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E73" w:rsidRDefault="00AA7266" w:rsidP="00AA7266">
      <w:pPr>
        <w:jc w:val="center"/>
        <w:rPr>
          <w:b/>
          <w:lang w:val="kk-KZ"/>
        </w:rPr>
      </w:pPr>
      <w:bookmarkStart w:id="0" w:name="_GoBack"/>
      <w:bookmarkEnd w:id="0"/>
      <w:r w:rsidRPr="00AA7266">
        <w:rPr>
          <w:b/>
          <w:lang w:val="kk-KZ"/>
        </w:rPr>
        <w:t>Қазіргі әлеуметтанулық теориялар</w:t>
      </w:r>
    </w:p>
    <w:p w:rsidR="00AA7266" w:rsidRDefault="00AA7266" w:rsidP="00AA7266">
      <w:pPr>
        <w:jc w:val="both"/>
        <w:rPr>
          <w:b/>
          <w:lang w:val="kk-KZ"/>
        </w:rPr>
      </w:pPr>
    </w:p>
    <w:tbl>
      <w:tblPr>
        <w:tblStyle w:val="a4"/>
        <w:tblpPr w:leftFromText="180" w:rightFromText="180" w:vertAnchor="page" w:horzAnchor="margin" w:tblpXSpec="center" w:tblpY="1891"/>
        <w:tblW w:w="9565" w:type="dxa"/>
        <w:tblLook w:val="04A0" w:firstRow="1" w:lastRow="0" w:firstColumn="1" w:lastColumn="0" w:noHBand="0" w:noVBand="1"/>
      </w:tblPr>
      <w:tblGrid>
        <w:gridCol w:w="498"/>
        <w:gridCol w:w="8149"/>
        <w:gridCol w:w="918"/>
      </w:tblGrid>
      <w:tr w:rsidR="00AA7266" w:rsidRPr="009E6AA2" w:rsidTr="00342F61">
        <w:tc>
          <w:tcPr>
            <w:tcW w:w="498" w:type="dxa"/>
          </w:tcPr>
          <w:p w:rsidR="00AA7266" w:rsidRPr="009E6AA2" w:rsidRDefault="00AA7266" w:rsidP="00342F61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9E6AA2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8149" w:type="dxa"/>
          </w:tcPr>
          <w:p w:rsidR="00AA7266" w:rsidRPr="00164F28" w:rsidRDefault="00AA7266" w:rsidP="00342F61">
            <w:pPr>
              <w:pStyle w:val="a3"/>
              <w:ind w:left="0"/>
              <w:jc w:val="center"/>
              <w:rPr>
                <w:sz w:val="24"/>
                <w:szCs w:val="24"/>
                <w:lang w:val="kk-KZ"/>
              </w:rPr>
            </w:pPr>
            <w:r w:rsidRPr="00164F28">
              <w:rPr>
                <w:sz w:val="24"/>
                <w:szCs w:val="24"/>
                <w:lang w:val="kk-KZ"/>
              </w:rPr>
              <w:t>Сұрақтардың аталуы</w:t>
            </w:r>
          </w:p>
        </w:tc>
        <w:tc>
          <w:tcPr>
            <w:tcW w:w="918" w:type="dxa"/>
          </w:tcPr>
          <w:p w:rsidR="00AA7266" w:rsidRPr="009E6AA2" w:rsidRDefault="00AA7266" w:rsidP="00342F61">
            <w:pPr>
              <w:pStyle w:val="a3"/>
              <w:ind w:left="0"/>
              <w:jc w:val="center"/>
              <w:rPr>
                <w:b/>
                <w:sz w:val="24"/>
                <w:szCs w:val="24"/>
                <w:lang w:val="kk-KZ"/>
              </w:rPr>
            </w:pPr>
            <w:r w:rsidRPr="009E6AA2">
              <w:rPr>
                <w:b/>
                <w:sz w:val="24"/>
                <w:szCs w:val="24"/>
                <w:lang w:val="kk-KZ"/>
              </w:rPr>
              <w:t>Блок</w:t>
            </w:r>
          </w:p>
        </w:tc>
      </w:tr>
      <w:tr w:rsidR="00AF072B" w:rsidRPr="009E6AA2" w:rsidTr="00342F61">
        <w:tc>
          <w:tcPr>
            <w:tcW w:w="498" w:type="dxa"/>
          </w:tcPr>
          <w:p w:rsidR="00AF072B" w:rsidRPr="009E6AA2" w:rsidRDefault="00AF072B" w:rsidP="00342F61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  <w:lang w:val="kk-KZ"/>
              </w:rPr>
            </w:pPr>
          </w:p>
        </w:tc>
        <w:tc>
          <w:tcPr>
            <w:tcW w:w="8149" w:type="dxa"/>
            <w:vAlign w:val="center"/>
          </w:tcPr>
          <w:p w:rsidR="00AA7266" w:rsidRPr="00AA7266" w:rsidRDefault="00AF072B" w:rsidP="00342F61">
            <w:pPr>
              <w:spacing w:before="100" w:beforeAutospacing="1" w:after="100" w:afterAutospacing="1"/>
              <w:rPr>
                <w:lang w:val="kk-KZ"/>
              </w:rPr>
            </w:pPr>
            <w:r w:rsidRPr="00AA7266">
              <w:rPr>
                <w:lang w:val="kk-KZ"/>
              </w:rPr>
              <w:t>Қазіргі әлеуметтанулық теориялардың эпистемологиялық мәселелерін сипаттаңыз.</w:t>
            </w:r>
          </w:p>
        </w:tc>
        <w:tc>
          <w:tcPr>
            <w:tcW w:w="918" w:type="dxa"/>
          </w:tcPr>
          <w:p w:rsidR="00AF072B" w:rsidRPr="009E6AA2" w:rsidRDefault="00AF072B" w:rsidP="00342F61">
            <w:pPr>
              <w:pStyle w:val="a3"/>
              <w:ind w:left="0"/>
              <w:jc w:val="center"/>
              <w:rPr>
                <w:sz w:val="24"/>
                <w:szCs w:val="24"/>
                <w:lang w:val="kk-KZ"/>
              </w:rPr>
            </w:pPr>
            <w:r w:rsidRPr="009E6AA2">
              <w:rPr>
                <w:sz w:val="24"/>
                <w:szCs w:val="24"/>
                <w:lang w:val="kk-KZ"/>
              </w:rPr>
              <w:t>1</w:t>
            </w:r>
          </w:p>
        </w:tc>
      </w:tr>
      <w:tr w:rsidR="00AF072B" w:rsidRPr="009E6AA2" w:rsidTr="00342F61">
        <w:tc>
          <w:tcPr>
            <w:tcW w:w="498" w:type="dxa"/>
          </w:tcPr>
          <w:p w:rsidR="00AF072B" w:rsidRPr="009E6AA2" w:rsidRDefault="00AF072B" w:rsidP="00342F61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  <w:lang w:val="kk-KZ"/>
              </w:rPr>
            </w:pPr>
          </w:p>
        </w:tc>
        <w:tc>
          <w:tcPr>
            <w:tcW w:w="8149" w:type="dxa"/>
            <w:vAlign w:val="center"/>
          </w:tcPr>
          <w:p w:rsidR="00AA7266" w:rsidRPr="00AA7266" w:rsidRDefault="00AF072B" w:rsidP="00342F61">
            <w:pPr>
              <w:spacing w:before="100" w:beforeAutospacing="1" w:after="100" w:afterAutospacing="1"/>
              <w:rPr>
                <w:lang w:val="kk-KZ"/>
              </w:rPr>
            </w:pPr>
            <w:r w:rsidRPr="00AA7266">
              <w:rPr>
                <w:lang w:val="kk-KZ"/>
              </w:rPr>
              <w:t>Қазіргі әлеуметтанулық теориялардың негізгі категорияларына («қоғам», «қазіргі» «теория», «парадигмалар», «концепция», «реализм», «номинализм») анықтама беріңіз.</w:t>
            </w:r>
          </w:p>
        </w:tc>
        <w:tc>
          <w:tcPr>
            <w:tcW w:w="918" w:type="dxa"/>
          </w:tcPr>
          <w:p w:rsidR="00AF072B" w:rsidRPr="009E6AA2" w:rsidRDefault="00AF072B" w:rsidP="00342F61">
            <w:pPr>
              <w:jc w:val="center"/>
            </w:pPr>
            <w:r w:rsidRPr="009E6AA2">
              <w:rPr>
                <w:lang w:val="kk-KZ"/>
              </w:rPr>
              <w:t>1</w:t>
            </w:r>
          </w:p>
        </w:tc>
      </w:tr>
      <w:tr w:rsidR="00AF072B" w:rsidRPr="009E6AA2" w:rsidTr="00342F61">
        <w:tc>
          <w:tcPr>
            <w:tcW w:w="498" w:type="dxa"/>
          </w:tcPr>
          <w:p w:rsidR="00AF072B" w:rsidRPr="009E6AA2" w:rsidRDefault="00AF072B" w:rsidP="00342F61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  <w:lang w:val="kk-KZ"/>
              </w:rPr>
            </w:pPr>
          </w:p>
        </w:tc>
        <w:tc>
          <w:tcPr>
            <w:tcW w:w="8149" w:type="dxa"/>
            <w:vAlign w:val="center"/>
          </w:tcPr>
          <w:p w:rsidR="00AA7266" w:rsidRPr="00AA7266" w:rsidRDefault="00AF072B" w:rsidP="00342F61">
            <w:pPr>
              <w:spacing w:before="100" w:beforeAutospacing="1" w:after="100" w:afterAutospacing="1"/>
              <w:rPr>
                <w:lang w:val="kk-KZ"/>
              </w:rPr>
            </w:pPr>
            <w:r w:rsidRPr="00AA7266">
              <w:rPr>
                <w:lang w:val="kk-KZ"/>
              </w:rPr>
              <w:t>Торнстейн Вебленнің теориясының негізгі жағдайын сипаттаңыз.</w:t>
            </w:r>
          </w:p>
        </w:tc>
        <w:tc>
          <w:tcPr>
            <w:tcW w:w="918" w:type="dxa"/>
          </w:tcPr>
          <w:p w:rsidR="00AF072B" w:rsidRPr="009E6AA2" w:rsidRDefault="00AF072B" w:rsidP="00342F61">
            <w:pPr>
              <w:jc w:val="center"/>
            </w:pPr>
            <w:r w:rsidRPr="009E6AA2">
              <w:rPr>
                <w:lang w:val="kk-KZ"/>
              </w:rPr>
              <w:t>1</w:t>
            </w:r>
          </w:p>
        </w:tc>
      </w:tr>
      <w:tr w:rsidR="00AF072B" w:rsidRPr="009E6AA2" w:rsidTr="00342F61">
        <w:tc>
          <w:tcPr>
            <w:tcW w:w="498" w:type="dxa"/>
          </w:tcPr>
          <w:p w:rsidR="00AF072B" w:rsidRPr="009E6AA2" w:rsidRDefault="00AF072B" w:rsidP="00342F61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  <w:lang w:val="kk-KZ"/>
              </w:rPr>
            </w:pPr>
          </w:p>
        </w:tc>
        <w:tc>
          <w:tcPr>
            <w:tcW w:w="8149" w:type="dxa"/>
            <w:vAlign w:val="center"/>
          </w:tcPr>
          <w:p w:rsidR="00AA7266" w:rsidRPr="00AA7266" w:rsidRDefault="00AF072B" w:rsidP="00342F61">
            <w:pPr>
              <w:spacing w:before="100" w:beforeAutospacing="1" w:after="100" w:afterAutospacing="1"/>
              <w:rPr>
                <w:lang w:val="kk-KZ"/>
              </w:rPr>
            </w:pPr>
            <w:r w:rsidRPr="00AA7266">
              <w:rPr>
                <w:lang w:val="kk-KZ"/>
              </w:rPr>
              <w:t>Т. Вебленнің қоғам теориясын сипаттаңыз.</w:t>
            </w:r>
          </w:p>
        </w:tc>
        <w:tc>
          <w:tcPr>
            <w:tcW w:w="918" w:type="dxa"/>
          </w:tcPr>
          <w:p w:rsidR="00AF072B" w:rsidRPr="009E6AA2" w:rsidRDefault="00AF072B" w:rsidP="00342F61">
            <w:pPr>
              <w:jc w:val="center"/>
            </w:pPr>
            <w:r w:rsidRPr="009E6AA2">
              <w:rPr>
                <w:lang w:val="kk-KZ"/>
              </w:rPr>
              <w:t>1</w:t>
            </w:r>
          </w:p>
        </w:tc>
      </w:tr>
      <w:tr w:rsidR="00AF072B" w:rsidRPr="009E6AA2" w:rsidTr="00342F61">
        <w:tc>
          <w:tcPr>
            <w:tcW w:w="498" w:type="dxa"/>
          </w:tcPr>
          <w:p w:rsidR="00AF072B" w:rsidRPr="009E6AA2" w:rsidRDefault="00AF072B" w:rsidP="00342F61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  <w:lang w:val="kk-KZ"/>
              </w:rPr>
            </w:pPr>
          </w:p>
        </w:tc>
        <w:tc>
          <w:tcPr>
            <w:tcW w:w="8149" w:type="dxa"/>
            <w:vAlign w:val="center"/>
          </w:tcPr>
          <w:p w:rsidR="00AA7266" w:rsidRPr="00AA7266" w:rsidRDefault="00AF072B" w:rsidP="00342F61">
            <w:pPr>
              <w:spacing w:before="100" w:beforeAutospacing="1" w:after="100" w:afterAutospacing="1"/>
              <w:rPr>
                <w:lang w:val="kk-KZ"/>
              </w:rPr>
            </w:pPr>
            <w:r w:rsidRPr="00AA7266">
              <w:rPr>
                <w:lang w:val="kk-KZ"/>
              </w:rPr>
              <w:t>Менеджерарлық қоғам және менеджерлер револициясы түсініктеріне анықтама беріңіз</w:t>
            </w:r>
          </w:p>
        </w:tc>
        <w:tc>
          <w:tcPr>
            <w:tcW w:w="918" w:type="dxa"/>
          </w:tcPr>
          <w:p w:rsidR="00AF072B" w:rsidRPr="009E6AA2" w:rsidRDefault="00AF072B" w:rsidP="00342F61">
            <w:pPr>
              <w:jc w:val="center"/>
            </w:pPr>
            <w:r w:rsidRPr="009E6AA2">
              <w:rPr>
                <w:lang w:val="kk-KZ"/>
              </w:rPr>
              <w:t>1</w:t>
            </w:r>
          </w:p>
        </w:tc>
      </w:tr>
      <w:tr w:rsidR="00AF072B" w:rsidRPr="009E6AA2" w:rsidTr="00342F61">
        <w:tc>
          <w:tcPr>
            <w:tcW w:w="498" w:type="dxa"/>
          </w:tcPr>
          <w:p w:rsidR="00AF072B" w:rsidRPr="009E6AA2" w:rsidRDefault="00AF072B" w:rsidP="00342F61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  <w:lang w:val="kk-KZ"/>
              </w:rPr>
            </w:pPr>
          </w:p>
        </w:tc>
        <w:tc>
          <w:tcPr>
            <w:tcW w:w="8149" w:type="dxa"/>
            <w:vAlign w:val="center"/>
          </w:tcPr>
          <w:p w:rsidR="00AA7266" w:rsidRPr="00AA7266" w:rsidRDefault="00AF072B" w:rsidP="00342F61">
            <w:pPr>
              <w:spacing w:before="100" w:beforeAutospacing="1" w:after="100" w:afterAutospacing="1"/>
            </w:pPr>
            <w:proofErr w:type="spellStart"/>
            <w:r w:rsidRPr="00AA7266">
              <w:t>Менеджерарлық</w:t>
            </w:r>
            <w:proofErr w:type="spellEnd"/>
            <w:r w:rsidRPr="00AA7266">
              <w:t xml:space="preserve"> </w:t>
            </w:r>
            <w:proofErr w:type="spellStart"/>
            <w:r w:rsidRPr="00AA7266">
              <w:t>қоғамның</w:t>
            </w:r>
            <w:proofErr w:type="spellEnd"/>
            <w:r w:rsidRPr="00AA7266">
              <w:t xml:space="preserve"> </w:t>
            </w:r>
            <w:proofErr w:type="spellStart"/>
            <w:r w:rsidRPr="00AA7266">
              <w:t>ерекшеліктерін</w:t>
            </w:r>
            <w:proofErr w:type="spellEnd"/>
            <w:r w:rsidRPr="00AA7266">
              <w:t xml:space="preserve"> </w:t>
            </w:r>
            <w:proofErr w:type="spellStart"/>
            <w:r w:rsidRPr="00AA7266">
              <w:t>сипаттаңыз</w:t>
            </w:r>
            <w:proofErr w:type="spellEnd"/>
            <w:r w:rsidRPr="00AA7266">
              <w:t>.</w:t>
            </w:r>
          </w:p>
        </w:tc>
        <w:tc>
          <w:tcPr>
            <w:tcW w:w="918" w:type="dxa"/>
          </w:tcPr>
          <w:p w:rsidR="00AF072B" w:rsidRPr="009E6AA2" w:rsidRDefault="00AF072B" w:rsidP="00342F61">
            <w:pPr>
              <w:jc w:val="center"/>
            </w:pPr>
            <w:r w:rsidRPr="009E6AA2">
              <w:rPr>
                <w:lang w:val="kk-KZ"/>
              </w:rPr>
              <w:t>1</w:t>
            </w:r>
          </w:p>
        </w:tc>
      </w:tr>
      <w:tr w:rsidR="00AF072B" w:rsidRPr="009E6AA2" w:rsidTr="00342F61">
        <w:tc>
          <w:tcPr>
            <w:tcW w:w="498" w:type="dxa"/>
          </w:tcPr>
          <w:p w:rsidR="00AF072B" w:rsidRPr="009E6AA2" w:rsidRDefault="00AF072B" w:rsidP="00342F61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  <w:lang w:val="kk-KZ"/>
              </w:rPr>
            </w:pPr>
          </w:p>
        </w:tc>
        <w:tc>
          <w:tcPr>
            <w:tcW w:w="8149" w:type="dxa"/>
            <w:vAlign w:val="center"/>
          </w:tcPr>
          <w:p w:rsidR="00AA7266" w:rsidRPr="00AA7266" w:rsidRDefault="00AF072B" w:rsidP="00342F61">
            <w:pPr>
              <w:spacing w:before="100" w:beforeAutospacing="1" w:after="100" w:afterAutospacing="1"/>
              <w:rPr>
                <w:lang w:val="kk-KZ"/>
              </w:rPr>
            </w:pPr>
            <w:r w:rsidRPr="00AA7266">
              <w:rPr>
                <w:lang w:val="kk-KZ"/>
              </w:rPr>
              <w:t>Бұқаралық қоғамның әлеуметтанулық теорияларының мәнін түсіндіріңіз, қалыптасуы мен дамуын сипаттаңыз.</w:t>
            </w:r>
          </w:p>
        </w:tc>
        <w:tc>
          <w:tcPr>
            <w:tcW w:w="918" w:type="dxa"/>
          </w:tcPr>
          <w:p w:rsidR="00AF072B" w:rsidRPr="009E6AA2" w:rsidRDefault="00AF072B" w:rsidP="00342F61">
            <w:pPr>
              <w:jc w:val="center"/>
            </w:pPr>
            <w:r w:rsidRPr="009E6AA2">
              <w:rPr>
                <w:lang w:val="kk-KZ"/>
              </w:rPr>
              <w:t>1</w:t>
            </w:r>
          </w:p>
        </w:tc>
      </w:tr>
      <w:tr w:rsidR="00AF072B" w:rsidRPr="009E6AA2" w:rsidTr="00342F61">
        <w:tc>
          <w:tcPr>
            <w:tcW w:w="498" w:type="dxa"/>
          </w:tcPr>
          <w:p w:rsidR="00AF072B" w:rsidRPr="009E6AA2" w:rsidRDefault="00AF072B" w:rsidP="00342F61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  <w:lang w:val="kk-KZ"/>
              </w:rPr>
            </w:pPr>
          </w:p>
        </w:tc>
        <w:tc>
          <w:tcPr>
            <w:tcW w:w="8149" w:type="dxa"/>
            <w:vAlign w:val="center"/>
          </w:tcPr>
          <w:p w:rsidR="00AA7266" w:rsidRPr="00AA7266" w:rsidRDefault="00AF072B" w:rsidP="00342F61">
            <w:pPr>
              <w:spacing w:before="100" w:beforeAutospacing="1" w:after="100" w:afterAutospacing="1"/>
              <w:rPr>
                <w:lang w:val="kk-KZ"/>
              </w:rPr>
            </w:pPr>
            <w:r w:rsidRPr="00AA7266">
              <w:rPr>
                <w:lang w:val="kk-KZ"/>
              </w:rPr>
              <w:t>Бұқаралық мәдениеттің бұқаралық қоғамда көрініс табуына баға беріңіз</w:t>
            </w:r>
          </w:p>
        </w:tc>
        <w:tc>
          <w:tcPr>
            <w:tcW w:w="918" w:type="dxa"/>
          </w:tcPr>
          <w:p w:rsidR="00AF072B" w:rsidRPr="009E6AA2" w:rsidRDefault="00AF072B" w:rsidP="00342F61">
            <w:pPr>
              <w:jc w:val="center"/>
            </w:pPr>
            <w:r w:rsidRPr="009E6AA2">
              <w:rPr>
                <w:lang w:val="kk-KZ"/>
              </w:rPr>
              <w:t>1</w:t>
            </w:r>
          </w:p>
        </w:tc>
      </w:tr>
      <w:tr w:rsidR="00AF072B" w:rsidRPr="009E6AA2" w:rsidTr="00342F61">
        <w:tc>
          <w:tcPr>
            <w:tcW w:w="498" w:type="dxa"/>
          </w:tcPr>
          <w:p w:rsidR="00AF072B" w:rsidRPr="009E6AA2" w:rsidRDefault="00AF072B" w:rsidP="00342F61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  <w:lang w:val="kk-KZ"/>
              </w:rPr>
            </w:pPr>
          </w:p>
        </w:tc>
        <w:tc>
          <w:tcPr>
            <w:tcW w:w="8149" w:type="dxa"/>
            <w:vAlign w:val="center"/>
          </w:tcPr>
          <w:p w:rsidR="00AA7266" w:rsidRPr="00AA7266" w:rsidRDefault="00AF072B" w:rsidP="00342F61">
            <w:pPr>
              <w:spacing w:before="100" w:beforeAutospacing="1" w:after="100" w:afterAutospacing="1"/>
              <w:rPr>
                <w:lang w:val="kk-KZ"/>
              </w:rPr>
            </w:pPr>
            <w:r w:rsidRPr="00AA7266">
              <w:rPr>
                <w:lang w:val="kk-KZ"/>
              </w:rPr>
              <w:t>Х. Ортеги-и-Гассеттің бұқаралық қоғам теориясына талдау жасаңыз.</w:t>
            </w:r>
          </w:p>
        </w:tc>
        <w:tc>
          <w:tcPr>
            <w:tcW w:w="918" w:type="dxa"/>
          </w:tcPr>
          <w:p w:rsidR="00AF072B" w:rsidRPr="009E6AA2" w:rsidRDefault="00AF072B" w:rsidP="00342F61">
            <w:pPr>
              <w:jc w:val="center"/>
            </w:pPr>
            <w:r w:rsidRPr="009E6AA2">
              <w:rPr>
                <w:lang w:val="kk-KZ"/>
              </w:rPr>
              <w:t>1</w:t>
            </w:r>
          </w:p>
        </w:tc>
      </w:tr>
      <w:tr w:rsidR="00AF072B" w:rsidRPr="009E6AA2" w:rsidTr="00342F61">
        <w:tc>
          <w:tcPr>
            <w:tcW w:w="498" w:type="dxa"/>
          </w:tcPr>
          <w:p w:rsidR="00AF072B" w:rsidRPr="009E6AA2" w:rsidRDefault="00AF072B" w:rsidP="00342F61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  <w:lang w:val="kk-KZ"/>
              </w:rPr>
            </w:pPr>
          </w:p>
        </w:tc>
        <w:tc>
          <w:tcPr>
            <w:tcW w:w="8149" w:type="dxa"/>
            <w:vAlign w:val="center"/>
          </w:tcPr>
          <w:p w:rsidR="00AA7266" w:rsidRPr="00AA7266" w:rsidRDefault="00AF072B" w:rsidP="00342F61">
            <w:pPr>
              <w:spacing w:before="100" w:beforeAutospacing="1" w:after="100" w:afterAutospacing="1"/>
              <w:rPr>
                <w:lang w:val="kk-KZ"/>
              </w:rPr>
            </w:pPr>
            <w:r w:rsidRPr="00AA7266">
              <w:rPr>
                <w:lang w:val="kk-KZ"/>
              </w:rPr>
              <w:t>Д. Рисменнің бұқаралық қоғамдағы әлеуметтік мінез – құлық теориясына талдау жасаңыз.</w:t>
            </w:r>
          </w:p>
        </w:tc>
        <w:tc>
          <w:tcPr>
            <w:tcW w:w="918" w:type="dxa"/>
          </w:tcPr>
          <w:p w:rsidR="00AF072B" w:rsidRPr="009E6AA2" w:rsidRDefault="00AF072B" w:rsidP="00342F61">
            <w:pPr>
              <w:jc w:val="center"/>
            </w:pPr>
            <w:r w:rsidRPr="009E6AA2">
              <w:rPr>
                <w:lang w:val="kk-KZ"/>
              </w:rPr>
              <w:t>1</w:t>
            </w:r>
          </w:p>
        </w:tc>
      </w:tr>
      <w:tr w:rsidR="00AF072B" w:rsidRPr="009E6AA2" w:rsidTr="00342F61">
        <w:tc>
          <w:tcPr>
            <w:tcW w:w="498" w:type="dxa"/>
          </w:tcPr>
          <w:p w:rsidR="00AF072B" w:rsidRPr="009E6AA2" w:rsidRDefault="00AF072B" w:rsidP="00342F61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  <w:lang w:val="kk-KZ"/>
              </w:rPr>
            </w:pPr>
          </w:p>
        </w:tc>
        <w:tc>
          <w:tcPr>
            <w:tcW w:w="8149" w:type="dxa"/>
            <w:vAlign w:val="center"/>
          </w:tcPr>
          <w:p w:rsidR="00AA7266" w:rsidRPr="00AA7266" w:rsidRDefault="00AF072B" w:rsidP="00342F61">
            <w:pPr>
              <w:spacing w:before="100" w:beforeAutospacing="1" w:after="100" w:afterAutospacing="1"/>
              <w:rPr>
                <w:lang w:val="kk-KZ"/>
              </w:rPr>
            </w:pPr>
            <w:r w:rsidRPr="00AA7266">
              <w:rPr>
                <w:lang w:val="kk-KZ"/>
              </w:rPr>
              <w:t>Э. Шилздің бұқаралық қоғам теориясына сипаттама беріңіз.</w:t>
            </w:r>
          </w:p>
        </w:tc>
        <w:tc>
          <w:tcPr>
            <w:tcW w:w="918" w:type="dxa"/>
          </w:tcPr>
          <w:p w:rsidR="00AF072B" w:rsidRPr="009E6AA2" w:rsidRDefault="00AF072B" w:rsidP="00342F61">
            <w:pPr>
              <w:jc w:val="center"/>
            </w:pPr>
            <w:r w:rsidRPr="009E6AA2">
              <w:rPr>
                <w:lang w:val="kk-KZ"/>
              </w:rPr>
              <w:t>1</w:t>
            </w:r>
          </w:p>
        </w:tc>
      </w:tr>
      <w:tr w:rsidR="00AF072B" w:rsidRPr="009E6AA2" w:rsidTr="00342F61">
        <w:tc>
          <w:tcPr>
            <w:tcW w:w="498" w:type="dxa"/>
          </w:tcPr>
          <w:p w:rsidR="00AF072B" w:rsidRPr="009E6AA2" w:rsidRDefault="00AF072B" w:rsidP="00342F61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  <w:lang w:val="kk-KZ"/>
              </w:rPr>
            </w:pPr>
          </w:p>
        </w:tc>
        <w:tc>
          <w:tcPr>
            <w:tcW w:w="8149" w:type="dxa"/>
            <w:vAlign w:val="center"/>
          </w:tcPr>
          <w:p w:rsidR="00AA7266" w:rsidRPr="00AA7266" w:rsidRDefault="00AF072B" w:rsidP="00342F61">
            <w:pPr>
              <w:spacing w:before="100" w:beforeAutospacing="1" w:after="100" w:afterAutospacing="1"/>
              <w:rPr>
                <w:lang w:val="kk-KZ"/>
              </w:rPr>
            </w:pPr>
            <w:r w:rsidRPr="00AA7266">
              <w:rPr>
                <w:lang w:val="kk-KZ"/>
              </w:rPr>
              <w:t>Г. Блумердің бұқаралық қоғам теориясына талдау жасаңыз.</w:t>
            </w:r>
          </w:p>
        </w:tc>
        <w:tc>
          <w:tcPr>
            <w:tcW w:w="918" w:type="dxa"/>
          </w:tcPr>
          <w:p w:rsidR="00AF072B" w:rsidRPr="009E6AA2" w:rsidRDefault="00AF072B" w:rsidP="00342F61">
            <w:pPr>
              <w:jc w:val="center"/>
            </w:pPr>
            <w:r w:rsidRPr="009E6AA2">
              <w:rPr>
                <w:lang w:val="kk-KZ"/>
              </w:rPr>
              <w:t>1</w:t>
            </w:r>
          </w:p>
        </w:tc>
      </w:tr>
      <w:tr w:rsidR="00AF072B" w:rsidRPr="009E6AA2" w:rsidTr="00342F61">
        <w:tc>
          <w:tcPr>
            <w:tcW w:w="498" w:type="dxa"/>
          </w:tcPr>
          <w:p w:rsidR="00AF072B" w:rsidRPr="009E6AA2" w:rsidRDefault="00AF072B" w:rsidP="00342F61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  <w:lang w:val="kk-KZ"/>
              </w:rPr>
            </w:pPr>
          </w:p>
        </w:tc>
        <w:tc>
          <w:tcPr>
            <w:tcW w:w="8149" w:type="dxa"/>
            <w:vAlign w:val="center"/>
          </w:tcPr>
          <w:p w:rsidR="00AA7266" w:rsidRPr="00AA7266" w:rsidRDefault="00AF072B" w:rsidP="00342F61">
            <w:pPr>
              <w:spacing w:before="100" w:beforeAutospacing="1" w:after="100" w:afterAutospacing="1"/>
              <w:rPr>
                <w:lang w:val="kk-KZ"/>
              </w:rPr>
            </w:pPr>
            <w:r w:rsidRPr="00AA7266">
              <w:rPr>
                <w:lang w:val="kk-KZ"/>
              </w:rPr>
              <w:t>Э. Юнгердің тоталитарзим теориясы мен бұқаралық қоғам концепциясына сипаттама беріңіз.</w:t>
            </w:r>
          </w:p>
        </w:tc>
        <w:tc>
          <w:tcPr>
            <w:tcW w:w="918" w:type="dxa"/>
          </w:tcPr>
          <w:p w:rsidR="00AF072B" w:rsidRPr="009E6AA2" w:rsidRDefault="00AF072B" w:rsidP="00342F61">
            <w:pPr>
              <w:jc w:val="center"/>
            </w:pPr>
            <w:r w:rsidRPr="009E6AA2">
              <w:rPr>
                <w:lang w:val="kk-KZ"/>
              </w:rPr>
              <w:t>1</w:t>
            </w:r>
          </w:p>
        </w:tc>
      </w:tr>
      <w:tr w:rsidR="00AF072B" w:rsidRPr="009E6AA2" w:rsidTr="00342F61">
        <w:tc>
          <w:tcPr>
            <w:tcW w:w="498" w:type="dxa"/>
          </w:tcPr>
          <w:p w:rsidR="00AF072B" w:rsidRPr="009E6AA2" w:rsidRDefault="00AF072B" w:rsidP="00342F61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  <w:lang w:val="kk-KZ"/>
              </w:rPr>
            </w:pPr>
          </w:p>
        </w:tc>
        <w:tc>
          <w:tcPr>
            <w:tcW w:w="8149" w:type="dxa"/>
            <w:vAlign w:val="center"/>
          </w:tcPr>
          <w:p w:rsidR="00AA7266" w:rsidRPr="00AA7266" w:rsidRDefault="00AF072B" w:rsidP="00342F61">
            <w:pPr>
              <w:spacing w:before="100" w:beforeAutospacing="1" w:after="100" w:afterAutospacing="1"/>
              <w:rPr>
                <w:lang w:val="kk-KZ"/>
              </w:rPr>
            </w:pPr>
            <w:r w:rsidRPr="00AA7266">
              <w:rPr>
                <w:lang w:val="kk-KZ"/>
              </w:rPr>
              <w:t>«Технократтық ойлау» 19 ғасырдың соңы мен 20 ғасырдың алғашқы онжылдығында батыс қоғамдарында орын алған әлеуметтік өзгерістерге теоретикалық жауап ретіндегі мәнін түсіндіріңіз.</w:t>
            </w:r>
          </w:p>
        </w:tc>
        <w:tc>
          <w:tcPr>
            <w:tcW w:w="918" w:type="dxa"/>
          </w:tcPr>
          <w:p w:rsidR="00AF072B" w:rsidRPr="009E6AA2" w:rsidRDefault="00AF072B" w:rsidP="00342F61">
            <w:pPr>
              <w:jc w:val="center"/>
            </w:pPr>
            <w:r w:rsidRPr="009E6AA2">
              <w:rPr>
                <w:lang w:val="kk-KZ"/>
              </w:rPr>
              <w:t>1</w:t>
            </w:r>
          </w:p>
        </w:tc>
      </w:tr>
      <w:tr w:rsidR="00AF072B" w:rsidRPr="009E6AA2" w:rsidTr="00342F61">
        <w:tc>
          <w:tcPr>
            <w:tcW w:w="498" w:type="dxa"/>
          </w:tcPr>
          <w:p w:rsidR="00AF072B" w:rsidRPr="009E6AA2" w:rsidRDefault="00AF072B" w:rsidP="00342F61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  <w:lang w:val="kk-KZ"/>
              </w:rPr>
            </w:pPr>
          </w:p>
        </w:tc>
        <w:tc>
          <w:tcPr>
            <w:tcW w:w="8149" w:type="dxa"/>
            <w:vAlign w:val="center"/>
          </w:tcPr>
          <w:p w:rsidR="00AA7266" w:rsidRPr="00AA7266" w:rsidRDefault="00AF072B" w:rsidP="00342F61">
            <w:pPr>
              <w:spacing w:before="100" w:beforeAutospacing="1" w:after="100" w:afterAutospacing="1"/>
              <w:rPr>
                <w:lang w:val="kk-KZ"/>
              </w:rPr>
            </w:pPr>
            <w:r w:rsidRPr="00AA7266">
              <w:rPr>
                <w:lang w:val="kk-KZ"/>
              </w:rPr>
              <w:t>Бұқаралық қоғам шынайы әлеуметтік – тарихи тәжірибие екенін түсіндіріңіз, мысалмен көрсетіңіз.</w:t>
            </w:r>
          </w:p>
        </w:tc>
        <w:tc>
          <w:tcPr>
            <w:tcW w:w="918" w:type="dxa"/>
          </w:tcPr>
          <w:p w:rsidR="00AF072B" w:rsidRPr="009E6AA2" w:rsidRDefault="00AF072B" w:rsidP="00342F61">
            <w:pPr>
              <w:jc w:val="center"/>
            </w:pPr>
            <w:r w:rsidRPr="009E6AA2">
              <w:rPr>
                <w:lang w:val="kk-KZ"/>
              </w:rPr>
              <w:t>1</w:t>
            </w:r>
          </w:p>
        </w:tc>
      </w:tr>
      <w:tr w:rsidR="00AF072B" w:rsidRPr="009E6AA2" w:rsidTr="00342F61">
        <w:tc>
          <w:tcPr>
            <w:tcW w:w="498" w:type="dxa"/>
          </w:tcPr>
          <w:p w:rsidR="00AF072B" w:rsidRPr="009E6AA2" w:rsidRDefault="00AF072B" w:rsidP="00342F61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  <w:lang w:val="kk-KZ"/>
              </w:rPr>
            </w:pPr>
          </w:p>
        </w:tc>
        <w:tc>
          <w:tcPr>
            <w:tcW w:w="8149" w:type="dxa"/>
            <w:vAlign w:val="center"/>
          </w:tcPr>
          <w:p w:rsidR="00AA7266" w:rsidRPr="00AA7266" w:rsidRDefault="00AF072B" w:rsidP="00342F61">
            <w:pPr>
              <w:spacing w:before="100" w:beforeAutospacing="1" w:after="100" w:afterAutospacing="1"/>
              <w:rPr>
                <w:lang w:val="kk-KZ"/>
              </w:rPr>
            </w:pPr>
            <w:r w:rsidRPr="00AA7266">
              <w:rPr>
                <w:lang w:val="kk-KZ"/>
              </w:rPr>
              <w:t>Э. Юнгердің «жұмысшы мемлекет» концепциясын түсіндіріңіз.</w:t>
            </w:r>
          </w:p>
        </w:tc>
        <w:tc>
          <w:tcPr>
            <w:tcW w:w="918" w:type="dxa"/>
          </w:tcPr>
          <w:p w:rsidR="00AF072B" w:rsidRPr="009E6AA2" w:rsidRDefault="00AF072B" w:rsidP="00342F61">
            <w:pPr>
              <w:pStyle w:val="a3"/>
              <w:ind w:left="0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</w:tr>
      <w:tr w:rsidR="00AF072B" w:rsidRPr="009E6AA2" w:rsidTr="00342F61">
        <w:tc>
          <w:tcPr>
            <w:tcW w:w="498" w:type="dxa"/>
          </w:tcPr>
          <w:p w:rsidR="00AF072B" w:rsidRPr="009E6AA2" w:rsidRDefault="00AF072B" w:rsidP="00342F61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  <w:lang w:val="kk-KZ"/>
              </w:rPr>
            </w:pPr>
          </w:p>
        </w:tc>
        <w:tc>
          <w:tcPr>
            <w:tcW w:w="8149" w:type="dxa"/>
            <w:vAlign w:val="center"/>
          </w:tcPr>
          <w:p w:rsidR="00AA7266" w:rsidRPr="00AA7266" w:rsidRDefault="00AF072B" w:rsidP="00342F61">
            <w:pPr>
              <w:spacing w:before="100" w:beforeAutospacing="1" w:after="100" w:afterAutospacing="1"/>
              <w:rPr>
                <w:lang w:val="kk-KZ"/>
              </w:rPr>
            </w:pPr>
            <w:r w:rsidRPr="00AA7266">
              <w:rPr>
                <w:lang w:val="kk-KZ"/>
              </w:rPr>
              <w:t>Индустриалды қоғам теориясының пайда болуындағы негізгі алғышарттарды көрсетіңіз.</w:t>
            </w:r>
          </w:p>
        </w:tc>
        <w:tc>
          <w:tcPr>
            <w:tcW w:w="918" w:type="dxa"/>
          </w:tcPr>
          <w:p w:rsidR="00AF072B" w:rsidRPr="009E6AA2" w:rsidRDefault="00AF072B" w:rsidP="00342F61">
            <w:pPr>
              <w:pStyle w:val="a3"/>
              <w:ind w:left="0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</w:tr>
      <w:tr w:rsidR="00AF072B" w:rsidRPr="009E6AA2" w:rsidTr="00342F61">
        <w:tc>
          <w:tcPr>
            <w:tcW w:w="498" w:type="dxa"/>
          </w:tcPr>
          <w:p w:rsidR="00AF072B" w:rsidRPr="009E6AA2" w:rsidRDefault="00AF072B" w:rsidP="00342F61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  <w:lang w:val="kk-KZ"/>
              </w:rPr>
            </w:pPr>
          </w:p>
        </w:tc>
        <w:tc>
          <w:tcPr>
            <w:tcW w:w="8149" w:type="dxa"/>
            <w:vAlign w:val="center"/>
          </w:tcPr>
          <w:p w:rsidR="00AA7266" w:rsidRPr="00AA7266" w:rsidRDefault="00AF072B" w:rsidP="00342F61">
            <w:pPr>
              <w:spacing w:before="100" w:beforeAutospacing="1" w:after="100" w:afterAutospacing="1"/>
              <w:rPr>
                <w:lang w:val="kk-KZ"/>
              </w:rPr>
            </w:pPr>
            <w:r w:rsidRPr="00AA7266">
              <w:rPr>
                <w:lang w:val="kk-KZ"/>
              </w:rPr>
              <w:t>М. Хоркхаймер мен Т. Адорноның дамығын индустриалды қоғам теориясына баға беріңіз.</w:t>
            </w:r>
          </w:p>
        </w:tc>
        <w:tc>
          <w:tcPr>
            <w:tcW w:w="918" w:type="dxa"/>
          </w:tcPr>
          <w:p w:rsidR="00AF072B" w:rsidRPr="009E6AA2" w:rsidRDefault="00AF072B" w:rsidP="00342F61">
            <w:pPr>
              <w:pStyle w:val="a3"/>
              <w:ind w:left="0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</w:tr>
      <w:tr w:rsidR="00AF072B" w:rsidRPr="009E6AA2" w:rsidTr="00342F61">
        <w:tc>
          <w:tcPr>
            <w:tcW w:w="498" w:type="dxa"/>
          </w:tcPr>
          <w:p w:rsidR="00AF072B" w:rsidRPr="009E6AA2" w:rsidRDefault="00AF072B" w:rsidP="00342F61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  <w:lang w:val="kk-KZ"/>
              </w:rPr>
            </w:pPr>
          </w:p>
        </w:tc>
        <w:tc>
          <w:tcPr>
            <w:tcW w:w="8149" w:type="dxa"/>
            <w:vAlign w:val="center"/>
          </w:tcPr>
          <w:p w:rsidR="00AA7266" w:rsidRPr="00AA7266" w:rsidRDefault="00AF072B" w:rsidP="00342F61">
            <w:pPr>
              <w:spacing w:before="100" w:beforeAutospacing="1" w:after="100" w:afterAutospacing="1"/>
              <w:rPr>
                <w:lang w:val="kk-KZ"/>
              </w:rPr>
            </w:pPr>
            <w:r w:rsidRPr="00AA7266">
              <w:rPr>
                <w:lang w:val="kk-KZ"/>
              </w:rPr>
              <w:t>Г. Маркузенің индустриалды қоғам теориясына талдау жасап, баға беріңіз.</w:t>
            </w:r>
          </w:p>
        </w:tc>
        <w:tc>
          <w:tcPr>
            <w:tcW w:w="918" w:type="dxa"/>
          </w:tcPr>
          <w:p w:rsidR="00AF072B" w:rsidRPr="009E6AA2" w:rsidRDefault="00AF072B" w:rsidP="00342F61">
            <w:pPr>
              <w:pStyle w:val="a3"/>
              <w:ind w:left="0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</w:tr>
      <w:tr w:rsidR="00AF072B" w:rsidRPr="009E6AA2" w:rsidTr="00342F61">
        <w:tc>
          <w:tcPr>
            <w:tcW w:w="498" w:type="dxa"/>
          </w:tcPr>
          <w:p w:rsidR="00AF072B" w:rsidRPr="009E6AA2" w:rsidRDefault="00AF072B" w:rsidP="00342F61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  <w:lang w:val="kk-KZ"/>
              </w:rPr>
            </w:pPr>
          </w:p>
        </w:tc>
        <w:tc>
          <w:tcPr>
            <w:tcW w:w="8149" w:type="dxa"/>
            <w:vAlign w:val="center"/>
          </w:tcPr>
          <w:p w:rsidR="00AA7266" w:rsidRPr="00AA7266" w:rsidRDefault="00AF072B" w:rsidP="00342F61">
            <w:pPr>
              <w:spacing w:before="100" w:beforeAutospacing="1" w:after="100" w:afterAutospacing="1"/>
              <w:rPr>
                <w:lang w:val="kk-KZ"/>
              </w:rPr>
            </w:pPr>
            <w:r w:rsidRPr="00AA7266">
              <w:rPr>
                <w:lang w:val="kk-KZ"/>
              </w:rPr>
              <w:t>«Постиндустриалды», «супериндустриалды», «сервисті қоғам» түсініктерінің ара жігін ажыратып, айырмашылықтарын көрсетіңіз.</w:t>
            </w:r>
          </w:p>
        </w:tc>
        <w:tc>
          <w:tcPr>
            <w:tcW w:w="918" w:type="dxa"/>
          </w:tcPr>
          <w:p w:rsidR="00AF072B" w:rsidRPr="009E6AA2" w:rsidRDefault="00AF072B" w:rsidP="00342F61">
            <w:pPr>
              <w:pStyle w:val="a3"/>
              <w:ind w:left="0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</w:tr>
      <w:tr w:rsidR="00AF072B" w:rsidRPr="009E6AA2" w:rsidTr="00342F61">
        <w:tc>
          <w:tcPr>
            <w:tcW w:w="498" w:type="dxa"/>
          </w:tcPr>
          <w:p w:rsidR="00AF072B" w:rsidRPr="009E6AA2" w:rsidRDefault="00AF072B" w:rsidP="00342F61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  <w:lang w:val="kk-KZ"/>
              </w:rPr>
            </w:pPr>
          </w:p>
        </w:tc>
        <w:tc>
          <w:tcPr>
            <w:tcW w:w="8149" w:type="dxa"/>
            <w:vAlign w:val="center"/>
          </w:tcPr>
          <w:p w:rsidR="00AA7266" w:rsidRPr="00AA7266" w:rsidRDefault="00AF072B" w:rsidP="00342F61">
            <w:pPr>
              <w:spacing w:before="100" w:beforeAutospacing="1" w:after="100" w:afterAutospacing="1"/>
              <w:rPr>
                <w:lang w:val="kk-KZ"/>
              </w:rPr>
            </w:pPr>
            <w:r w:rsidRPr="00AA7266">
              <w:rPr>
                <w:lang w:val="kk-KZ"/>
              </w:rPr>
              <w:t>О. Тоффлердің «үшінші толқын» қоғамдық теориясын қолдана отырып, қазіргі қоғамды сипаттаңыз.</w:t>
            </w:r>
          </w:p>
        </w:tc>
        <w:tc>
          <w:tcPr>
            <w:tcW w:w="918" w:type="dxa"/>
          </w:tcPr>
          <w:p w:rsidR="00AF072B" w:rsidRPr="009E6AA2" w:rsidRDefault="00AF072B" w:rsidP="00342F61">
            <w:pPr>
              <w:pStyle w:val="a3"/>
              <w:ind w:left="0"/>
              <w:jc w:val="center"/>
              <w:rPr>
                <w:sz w:val="24"/>
                <w:szCs w:val="24"/>
                <w:lang w:val="kk-KZ"/>
              </w:rPr>
            </w:pPr>
            <w:r w:rsidRPr="009E6AA2">
              <w:rPr>
                <w:sz w:val="24"/>
                <w:szCs w:val="24"/>
                <w:lang w:val="kk-KZ"/>
              </w:rPr>
              <w:t>2</w:t>
            </w:r>
          </w:p>
        </w:tc>
      </w:tr>
      <w:tr w:rsidR="00AF072B" w:rsidRPr="009E6AA2" w:rsidTr="00342F61">
        <w:tc>
          <w:tcPr>
            <w:tcW w:w="498" w:type="dxa"/>
          </w:tcPr>
          <w:p w:rsidR="00AF072B" w:rsidRPr="009E6AA2" w:rsidRDefault="00AF072B" w:rsidP="00342F61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  <w:lang w:val="kk-KZ"/>
              </w:rPr>
            </w:pPr>
          </w:p>
        </w:tc>
        <w:tc>
          <w:tcPr>
            <w:tcW w:w="8149" w:type="dxa"/>
            <w:vAlign w:val="center"/>
          </w:tcPr>
          <w:p w:rsidR="00AA7266" w:rsidRPr="00AA7266" w:rsidRDefault="00AF072B" w:rsidP="00342F61">
            <w:pPr>
              <w:spacing w:before="100" w:beforeAutospacing="1" w:after="100" w:afterAutospacing="1"/>
              <w:rPr>
                <w:lang w:val="kk-KZ"/>
              </w:rPr>
            </w:pPr>
            <w:r w:rsidRPr="00AA7266">
              <w:rPr>
                <w:lang w:val="kk-KZ"/>
              </w:rPr>
              <w:t>Супериндустриалды қоғам – әлеуметтік дамудың жаңа кезеңі ретінде болжам жасаңыз</w:t>
            </w:r>
          </w:p>
        </w:tc>
        <w:tc>
          <w:tcPr>
            <w:tcW w:w="918" w:type="dxa"/>
          </w:tcPr>
          <w:p w:rsidR="00AF072B" w:rsidRPr="009E6AA2" w:rsidRDefault="00AF072B" w:rsidP="00342F61">
            <w:pPr>
              <w:pStyle w:val="a3"/>
              <w:ind w:left="0"/>
              <w:jc w:val="center"/>
              <w:rPr>
                <w:sz w:val="24"/>
                <w:szCs w:val="24"/>
                <w:lang w:val="kk-KZ"/>
              </w:rPr>
            </w:pPr>
            <w:r w:rsidRPr="009E6AA2">
              <w:rPr>
                <w:sz w:val="24"/>
                <w:szCs w:val="24"/>
                <w:lang w:val="kk-KZ"/>
              </w:rPr>
              <w:t>2</w:t>
            </w:r>
          </w:p>
        </w:tc>
      </w:tr>
      <w:tr w:rsidR="00AF072B" w:rsidRPr="009E6AA2" w:rsidTr="00342F61">
        <w:tc>
          <w:tcPr>
            <w:tcW w:w="498" w:type="dxa"/>
          </w:tcPr>
          <w:p w:rsidR="00AF072B" w:rsidRPr="009E6AA2" w:rsidRDefault="00AF072B" w:rsidP="00342F61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  <w:lang w:val="kk-KZ"/>
              </w:rPr>
            </w:pPr>
          </w:p>
        </w:tc>
        <w:tc>
          <w:tcPr>
            <w:tcW w:w="8149" w:type="dxa"/>
            <w:vAlign w:val="center"/>
          </w:tcPr>
          <w:p w:rsidR="00AA7266" w:rsidRPr="00AA7266" w:rsidRDefault="00AF072B" w:rsidP="00342F61">
            <w:pPr>
              <w:spacing w:before="100" w:beforeAutospacing="1" w:after="100" w:afterAutospacing="1"/>
              <w:rPr>
                <w:lang w:val="kk-KZ"/>
              </w:rPr>
            </w:pPr>
            <w:r w:rsidRPr="00AA7266">
              <w:rPr>
                <w:lang w:val="kk-KZ"/>
              </w:rPr>
              <w:t>Ақпараттық қоғамдағы негізгі әлеуметтік институттардың дестандартизация мен трансфармациялануына мысал келтіріңіз.</w:t>
            </w:r>
          </w:p>
        </w:tc>
        <w:tc>
          <w:tcPr>
            <w:tcW w:w="918" w:type="dxa"/>
          </w:tcPr>
          <w:p w:rsidR="00AF072B" w:rsidRPr="009E6AA2" w:rsidRDefault="00AF072B" w:rsidP="00342F61">
            <w:pPr>
              <w:pStyle w:val="a3"/>
              <w:ind w:left="0"/>
              <w:jc w:val="center"/>
              <w:rPr>
                <w:sz w:val="24"/>
                <w:szCs w:val="24"/>
                <w:lang w:val="kk-KZ"/>
              </w:rPr>
            </w:pPr>
            <w:r w:rsidRPr="009E6AA2">
              <w:rPr>
                <w:sz w:val="24"/>
                <w:szCs w:val="24"/>
                <w:lang w:val="kk-KZ"/>
              </w:rPr>
              <w:t>2</w:t>
            </w:r>
          </w:p>
        </w:tc>
      </w:tr>
      <w:tr w:rsidR="00AF072B" w:rsidRPr="009E6AA2" w:rsidTr="00342F61">
        <w:tc>
          <w:tcPr>
            <w:tcW w:w="498" w:type="dxa"/>
          </w:tcPr>
          <w:p w:rsidR="00AF072B" w:rsidRPr="009E6AA2" w:rsidRDefault="00AF072B" w:rsidP="00342F61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  <w:lang w:val="kk-KZ"/>
              </w:rPr>
            </w:pPr>
          </w:p>
        </w:tc>
        <w:tc>
          <w:tcPr>
            <w:tcW w:w="8149" w:type="dxa"/>
            <w:vAlign w:val="center"/>
          </w:tcPr>
          <w:p w:rsidR="00AA7266" w:rsidRPr="00AA7266" w:rsidRDefault="00AF072B" w:rsidP="00342F61">
            <w:pPr>
              <w:spacing w:before="100" w:beforeAutospacing="1" w:after="100" w:afterAutospacing="1"/>
              <w:rPr>
                <w:lang w:val="kk-KZ"/>
              </w:rPr>
            </w:pPr>
            <w:r w:rsidRPr="00AA7266">
              <w:rPr>
                <w:lang w:val="kk-KZ"/>
              </w:rPr>
              <w:t>Ф. Феррароттидің қазіргі қоғам теориясына талдау жасаңыз.</w:t>
            </w:r>
          </w:p>
        </w:tc>
        <w:tc>
          <w:tcPr>
            <w:tcW w:w="918" w:type="dxa"/>
          </w:tcPr>
          <w:p w:rsidR="00AF072B" w:rsidRPr="009E6AA2" w:rsidRDefault="00AF072B" w:rsidP="00342F61">
            <w:pPr>
              <w:pStyle w:val="a3"/>
              <w:ind w:left="0"/>
              <w:jc w:val="center"/>
              <w:rPr>
                <w:sz w:val="24"/>
                <w:szCs w:val="24"/>
                <w:lang w:val="kk-KZ"/>
              </w:rPr>
            </w:pPr>
            <w:r w:rsidRPr="009E6AA2">
              <w:rPr>
                <w:sz w:val="24"/>
                <w:szCs w:val="24"/>
                <w:lang w:val="kk-KZ"/>
              </w:rPr>
              <w:t>2</w:t>
            </w:r>
          </w:p>
        </w:tc>
      </w:tr>
      <w:tr w:rsidR="00AF072B" w:rsidRPr="009E6AA2" w:rsidTr="00342F61">
        <w:tc>
          <w:tcPr>
            <w:tcW w:w="498" w:type="dxa"/>
          </w:tcPr>
          <w:p w:rsidR="00AF072B" w:rsidRPr="009E6AA2" w:rsidRDefault="00AF072B" w:rsidP="00342F61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  <w:lang w:val="kk-KZ"/>
              </w:rPr>
            </w:pPr>
          </w:p>
        </w:tc>
        <w:tc>
          <w:tcPr>
            <w:tcW w:w="8149" w:type="dxa"/>
            <w:vAlign w:val="center"/>
          </w:tcPr>
          <w:p w:rsidR="00AA7266" w:rsidRPr="00AA7266" w:rsidRDefault="00AF072B" w:rsidP="00342F61">
            <w:pPr>
              <w:spacing w:before="100" w:beforeAutospacing="1" w:after="100" w:afterAutospacing="1"/>
              <w:rPr>
                <w:lang w:val="kk-KZ"/>
              </w:rPr>
            </w:pPr>
            <w:r w:rsidRPr="00AA7266">
              <w:rPr>
                <w:lang w:val="kk-KZ"/>
              </w:rPr>
              <w:t>«Этнометодология» түсінігін ашыңыз, мысал келтіріңіз.</w:t>
            </w:r>
          </w:p>
        </w:tc>
        <w:tc>
          <w:tcPr>
            <w:tcW w:w="918" w:type="dxa"/>
          </w:tcPr>
          <w:p w:rsidR="00AF072B" w:rsidRPr="009E6AA2" w:rsidRDefault="00AF072B" w:rsidP="00342F61">
            <w:pPr>
              <w:pStyle w:val="a3"/>
              <w:ind w:left="0"/>
              <w:jc w:val="center"/>
              <w:rPr>
                <w:sz w:val="24"/>
                <w:szCs w:val="24"/>
                <w:lang w:val="kk-KZ"/>
              </w:rPr>
            </w:pPr>
            <w:r w:rsidRPr="009E6AA2">
              <w:rPr>
                <w:sz w:val="24"/>
                <w:szCs w:val="24"/>
                <w:lang w:val="kk-KZ"/>
              </w:rPr>
              <w:t>2</w:t>
            </w:r>
          </w:p>
        </w:tc>
      </w:tr>
      <w:tr w:rsidR="00AF072B" w:rsidRPr="009E6AA2" w:rsidTr="00342F61">
        <w:tc>
          <w:tcPr>
            <w:tcW w:w="498" w:type="dxa"/>
          </w:tcPr>
          <w:p w:rsidR="00AF072B" w:rsidRPr="009E6AA2" w:rsidRDefault="00AF072B" w:rsidP="00342F61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  <w:lang w:val="kk-KZ"/>
              </w:rPr>
            </w:pPr>
          </w:p>
        </w:tc>
        <w:tc>
          <w:tcPr>
            <w:tcW w:w="8149" w:type="dxa"/>
            <w:vAlign w:val="center"/>
          </w:tcPr>
          <w:p w:rsidR="00AA7266" w:rsidRPr="00AA7266" w:rsidRDefault="00AF072B" w:rsidP="00342F61">
            <w:pPr>
              <w:spacing w:before="100" w:beforeAutospacing="1" w:after="100" w:afterAutospacing="1"/>
              <w:rPr>
                <w:lang w:val="kk-KZ"/>
              </w:rPr>
            </w:pPr>
            <w:r w:rsidRPr="00AA7266">
              <w:rPr>
                <w:lang w:val="kk-KZ"/>
              </w:rPr>
              <w:t>Этнометодологияның күнделікті өмірді ұйымдастырудағы маңыз мен рөлін сипаттаңыз.</w:t>
            </w:r>
          </w:p>
        </w:tc>
        <w:tc>
          <w:tcPr>
            <w:tcW w:w="918" w:type="dxa"/>
          </w:tcPr>
          <w:p w:rsidR="00AF072B" w:rsidRPr="009E6AA2" w:rsidRDefault="00AF072B" w:rsidP="00342F61">
            <w:pPr>
              <w:pStyle w:val="a3"/>
              <w:ind w:left="0"/>
              <w:jc w:val="center"/>
              <w:rPr>
                <w:sz w:val="24"/>
                <w:szCs w:val="24"/>
                <w:lang w:val="kk-KZ"/>
              </w:rPr>
            </w:pPr>
            <w:r w:rsidRPr="009E6AA2">
              <w:rPr>
                <w:sz w:val="24"/>
                <w:szCs w:val="24"/>
                <w:lang w:val="kk-KZ"/>
              </w:rPr>
              <w:t>2</w:t>
            </w:r>
          </w:p>
        </w:tc>
      </w:tr>
      <w:tr w:rsidR="00AF072B" w:rsidRPr="009E6AA2" w:rsidTr="00342F61">
        <w:tc>
          <w:tcPr>
            <w:tcW w:w="498" w:type="dxa"/>
          </w:tcPr>
          <w:p w:rsidR="00AF072B" w:rsidRPr="009E6AA2" w:rsidRDefault="00AF072B" w:rsidP="00342F61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  <w:lang w:val="kk-KZ"/>
              </w:rPr>
            </w:pPr>
          </w:p>
        </w:tc>
        <w:tc>
          <w:tcPr>
            <w:tcW w:w="8149" w:type="dxa"/>
            <w:vAlign w:val="center"/>
          </w:tcPr>
          <w:p w:rsidR="00AA7266" w:rsidRPr="00AA7266" w:rsidRDefault="00AF072B" w:rsidP="00342F61">
            <w:pPr>
              <w:spacing w:before="100" w:beforeAutospacing="1" w:after="100" w:afterAutospacing="1"/>
              <w:rPr>
                <w:lang w:val="kk-KZ"/>
              </w:rPr>
            </w:pPr>
            <w:r w:rsidRPr="00AA7266">
              <w:rPr>
                <w:lang w:val="kk-KZ"/>
              </w:rPr>
              <w:t>Этнометодологияның негізін салушы Г.Гарфинкельдің  ойларына талдау жасаңыз.</w:t>
            </w:r>
          </w:p>
        </w:tc>
        <w:tc>
          <w:tcPr>
            <w:tcW w:w="918" w:type="dxa"/>
          </w:tcPr>
          <w:p w:rsidR="00AF072B" w:rsidRPr="009E6AA2" w:rsidRDefault="00AF072B" w:rsidP="00342F61">
            <w:pPr>
              <w:pStyle w:val="a3"/>
              <w:ind w:left="0"/>
              <w:jc w:val="center"/>
              <w:rPr>
                <w:sz w:val="24"/>
                <w:szCs w:val="24"/>
                <w:lang w:val="kk-KZ"/>
              </w:rPr>
            </w:pPr>
            <w:r w:rsidRPr="009E6AA2">
              <w:rPr>
                <w:sz w:val="24"/>
                <w:szCs w:val="24"/>
                <w:lang w:val="kk-KZ"/>
              </w:rPr>
              <w:t>2</w:t>
            </w:r>
          </w:p>
        </w:tc>
      </w:tr>
      <w:tr w:rsidR="00AF072B" w:rsidRPr="009E6AA2" w:rsidTr="00342F61">
        <w:tc>
          <w:tcPr>
            <w:tcW w:w="498" w:type="dxa"/>
          </w:tcPr>
          <w:p w:rsidR="00AF072B" w:rsidRPr="009E6AA2" w:rsidRDefault="00AF072B" w:rsidP="00342F61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  <w:lang w:val="kk-KZ"/>
              </w:rPr>
            </w:pPr>
          </w:p>
        </w:tc>
        <w:tc>
          <w:tcPr>
            <w:tcW w:w="8149" w:type="dxa"/>
            <w:vAlign w:val="center"/>
          </w:tcPr>
          <w:p w:rsidR="00AA7266" w:rsidRPr="00AA7266" w:rsidRDefault="00AF072B" w:rsidP="00342F61">
            <w:pPr>
              <w:spacing w:before="100" w:beforeAutospacing="1" w:after="100" w:afterAutospacing="1"/>
            </w:pPr>
            <w:proofErr w:type="spellStart"/>
            <w:r w:rsidRPr="00AA7266">
              <w:t>Этнометодологияның</w:t>
            </w:r>
            <w:proofErr w:type="spellEnd"/>
            <w:r w:rsidRPr="00AA7266">
              <w:t xml:space="preserve"> </w:t>
            </w:r>
            <w:proofErr w:type="spellStart"/>
            <w:r w:rsidRPr="00AA7266">
              <w:t>түрлеріне</w:t>
            </w:r>
            <w:proofErr w:type="spellEnd"/>
            <w:r w:rsidRPr="00AA7266">
              <w:t xml:space="preserve"> </w:t>
            </w:r>
            <w:proofErr w:type="spellStart"/>
            <w:r w:rsidRPr="00AA7266">
              <w:t>сипаттама</w:t>
            </w:r>
            <w:proofErr w:type="spellEnd"/>
            <w:r w:rsidRPr="00AA7266">
              <w:t xml:space="preserve"> </w:t>
            </w:r>
            <w:proofErr w:type="spellStart"/>
            <w:r w:rsidRPr="00AA7266">
              <w:t>беріңіз</w:t>
            </w:r>
            <w:proofErr w:type="spellEnd"/>
            <w:r w:rsidRPr="00AA7266">
              <w:t>.</w:t>
            </w:r>
          </w:p>
        </w:tc>
        <w:tc>
          <w:tcPr>
            <w:tcW w:w="918" w:type="dxa"/>
          </w:tcPr>
          <w:p w:rsidR="00AF072B" w:rsidRPr="009E6AA2" w:rsidRDefault="00AF072B" w:rsidP="00342F61">
            <w:pPr>
              <w:pStyle w:val="a3"/>
              <w:ind w:left="0"/>
              <w:jc w:val="center"/>
              <w:rPr>
                <w:sz w:val="24"/>
                <w:szCs w:val="24"/>
                <w:lang w:val="kk-KZ"/>
              </w:rPr>
            </w:pPr>
            <w:r w:rsidRPr="009E6AA2">
              <w:rPr>
                <w:sz w:val="24"/>
                <w:szCs w:val="24"/>
                <w:lang w:val="kk-KZ"/>
              </w:rPr>
              <w:t>2</w:t>
            </w:r>
          </w:p>
        </w:tc>
      </w:tr>
      <w:tr w:rsidR="00AF072B" w:rsidRPr="009E6AA2" w:rsidTr="00342F61">
        <w:tc>
          <w:tcPr>
            <w:tcW w:w="498" w:type="dxa"/>
          </w:tcPr>
          <w:p w:rsidR="00AF072B" w:rsidRPr="009E6AA2" w:rsidRDefault="00AF072B" w:rsidP="00342F61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  <w:lang w:val="kk-KZ"/>
              </w:rPr>
            </w:pPr>
          </w:p>
        </w:tc>
        <w:tc>
          <w:tcPr>
            <w:tcW w:w="8149" w:type="dxa"/>
            <w:vAlign w:val="center"/>
          </w:tcPr>
          <w:p w:rsidR="00AA7266" w:rsidRPr="00AA7266" w:rsidRDefault="00AF072B" w:rsidP="00342F61">
            <w:pPr>
              <w:spacing w:before="100" w:beforeAutospacing="1" w:after="100" w:afterAutospacing="1"/>
              <w:rPr>
                <w:lang w:val="kk-KZ"/>
              </w:rPr>
            </w:pPr>
            <w:r w:rsidRPr="00AA7266">
              <w:rPr>
                <w:lang w:val="kk-KZ"/>
              </w:rPr>
              <w:t>Этнометодологиядағы қиындықтар мен қарама – қайшылықтарды көрсетіңіз.</w:t>
            </w:r>
          </w:p>
        </w:tc>
        <w:tc>
          <w:tcPr>
            <w:tcW w:w="918" w:type="dxa"/>
          </w:tcPr>
          <w:p w:rsidR="00AF072B" w:rsidRPr="009E6AA2" w:rsidRDefault="00AF072B" w:rsidP="00342F61">
            <w:pPr>
              <w:pStyle w:val="a3"/>
              <w:ind w:left="0"/>
              <w:jc w:val="center"/>
              <w:rPr>
                <w:sz w:val="24"/>
                <w:szCs w:val="24"/>
                <w:lang w:val="kk-KZ"/>
              </w:rPr>
            </w:pPr>
            <w:r w:rsidRPr="009E6AA2">
              <w:rPr>
                <w:sz w:val="24"/>
                <w:szCs w:val="24"/>
                <w:lang w:val="kk-KZ"/>
              </w:rPr>
              <w:t>2</w:t>
            </w:r>
          </w:p>
        </w:tc>
      </w:tr>
      <w:tr w:rsidR="00AF072B" w:rsidRPr="009E6AA2" w:rsidTr="00342F61">
        <w:tc>
          <w:tcPr>
            <w:tcW w:w="498" w:type="dxa"/>
          </w:tcPr>
          <w:p w:rsidR="00AF072B" w:rsidRPr="009E6AA2" w:rsidRDefault="00AF072B" w:rsidP="00342F61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  <w:lang w:val="kk-KZ"/>
              </w:rPr>
            </w:pPr>
          </w:p>
        </w:tc>
        <w:tc>
          <w:tcPr>
            <w:tcW w:w="8149" w:type="dxa"/>
            <w:vAlign w:val="center"/>
          </w:tcPr>
          <w:p w:rsidR="00AA7266" w:rsidRPr="00AA7266" w:rsidRDefault="00AF072B" w:rsidP="00342F61">
            <w:pPr>
              <w:spacing w:before="100" w:beforeAutospacing="1" w:after="100" w:afterAutospacing="1"/>
              <w:rPr>
                <w:lang w:val="kk-KZ"/>
              </w:rPr>
            </w:pPr>
            <w:r w:rsidRPr="00AA7266">
              <w:rPr>
                <w:lang w:val="kk-KZ"/>
              </w:rPr>
              <w:t>1960 жж.мен қазіргі кездегі гендердің әлеуметтанулық теорияларына салыстырмалы талдау жасаңыз.</w:t>
            </w:r>
          </w:p>
        </w:tc>
        <w:tc>
          <w:tcPr>
            <w:tcW w:w="918" w:type="dxa"/>
          </w:tcPr>
          <w:p w:rsidR="00AF072B" w:rsidRPr="009E6AA2" w:rsidRDefault="00AF072B" w:rsidP="00342F61">
            <w:pPr>
              <w:pStyle w:val="a3"/>
              <w:ind w:left="0"/>
              <w:jc w:val="center"/>
              <w:rPr>
                <w:sz w:val="24"/>
                <w:szCs w:val="24"/>
                <w:lang w:val="kk-KZ"/>
              </w:rPr>
            </w:pPr>
            <w:r w:rsidRPr="009E6AA2">
              <w:rPr>
                <w:sz w:val="24"/>
                <w:szCs w:val="24"/>
                <w:lang w:val="kk-KZ"/>
              </w:rPr>
              <w:t>2</w:t>
            </w:r>
          </w:p>
        </w:tc>
      </w:tr>
      <w:tr w:rsidR="00AF072B" w:rsidRPr="009E6AA2" w:rsidTr="00342F61">
        <w:tc>
          <w:tcPr>
            <w:tcW w:w="498" w:type="dxa"/>
          </w:tcPr>
          <w:p w:rsidR="00AF072B" w:rsidRPr="009E6AA2" w:rsidRDefault="00AF072B" w:rsidP="00342F61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  <w:lang w:val="kk-KZ"/>
              </w:rPr>
            </w:pPr>
          </w:p>
        </w:tc>
        <w:tc>
          <w:tcPr>
            <w:tcW w:w="8149" w:type="dxa"/>
            <w:vAlign w:val="center"/>
          </w:tcPr>
          <w:p w:rsidR="00AA7266" w:rsidRPr="00AA7266" w:rsidRDefault="00AF072B" w:rsidP="00342F61">
            <w:pPr>
              <w:spacing w:before="100" w:beforeAutospacing="1" w:after="100" w:afterAutospacing="1"/>
              <w:rPr>
                <w:lang w:val="kk-KZ"/>
              </w:rPr>
            </w:pPr>
            <w:r w:rsidRPr="00AA7266">
              <w:rPr>
                <w:lang w:val="kk-KZ"/>
              </w:rPr>
              <w:t>Гендердің аналитикалық теорияларының ерекшеліктерін нақты мысалдар арқылы дәлелдеіңз .</w:t>
            </w:r>
          </w:p>
        </w:tc>
        <w:tc>
          <w:tcPr>
            <w:tcW w:w="918" w:type="dxa"/>
          </w:tcPr>
          <w:p w:rsidR="00AF072B" w:rsidRPr="009E6AA2" w:rsidRDefault="00AF072B" w:rsidP="00342F61">
            <w:pPr>
              <w:pStyle w:val="a3"/>
              <w:ind w:left="0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</w:tr>
      <w:tr w:rsidR="00AF072B" w:rsidRPr="009E6AA2" w:rsidTr="00342F61">
        <w:tc>
          <w:tcPr>
            <w:tcW w:w="498" w:type="dxa"/>
          </w:tcPr>
          <w:p w:rsidR="00AF072B" w:rsidRPr="009E6AA2" w:rsidRDefault="00AF072B" w:rsidP="00342F61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  <w:lang w:val="kk-KZ"/>
              </w:rPr>
            </w:pPr>
          </w:p>
        </w:tc>
        <w:tc>
          <w:tcPr>
            <w:tcW w:w="8149" w:type="dxa"/>
            <w:vAlign w:val="center"/>
          </w:tcPr>
          <w:p w:rsidR="00AA7266" w:rsidRPr="00AA7266" w:rsidRDefault="00AF072B" w:rsidP="00342F61">
            <w:pPr>
              <w:spacing w:before="100" w:beforeAutospacing="1" w:after="100" w:afterAutospacing="1"/>
              <w:rPr>
                <w:lang w:val="kk-KZ"/>
              </w:rPr>
            </w:pPr>
            <w:r w:rsidRPr="00AA7266">
              <w:rPr>
                <w:lang w:val="kk-KZ"/>
              </w:rPr>
              <w:t>Әлемдік жүйелер теориясына сипаттама беріңіз.</w:t>
            </w:r>
          </w:p>
        </w:tc>
        <w:tc>
          <w:tcPr>
            <w:tcW w:w="918" w:type="dxa"/>
          </w:tcPr>
          <w:p w:rsidR="00AF072B" w:rsidRPr="009E6AA2" w:rsidRDefault="00AF072B" w:rsidP="00342F61">
            <w:pPr>
              <w:jc w:val="center"/>
            </w:pPr>
            <w:r>
              <w:rPr>
                <w:lang w:val="kk-KZ"/>
              </w:rPr>
              <w:t>2</w:t>
            </w:r>
          </w:p>
        </w:tc>
      </w:tr>
      <w:tr w:rsidR="00AF072B" w:rsidRPr="009E6AA2" w:rsidTr="00342F61">
        <w:tc>
          <w:tcPr>
            <w:tcW w:w="498" w:type="dxa"/>
          </w:tcPr>
          <w:p w:rsidR="00AF072B" w:rsidRPr="009E6AA2" w:rsidRDefault="00AF072B" w:rsidP="00342F61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  <w:lang w:val="kk-KZ"/>
              </w:rPr>
            </w:pPr>
          </w:p>
        </w:tc>
        <w:tc>
          <w:tcPr>
            <w:tcW w:w="8149" w:type="dxa"/>
            <w:vAlign w:val="center"/>
          </w:tcPr>
          <w:p w:rsidR="00AA7266" w:rsidRPr="00AA7266" w:rsidRDefault="00AF072B" w:rsidP="00342F61">
            <w:pPr>
              <w:spacing w:before="100" w:beforeAutospacing="1" w:after="100" w:afterAutospacing="1"/>
              <w:rPr>
                <w:lang w:val="kk-KZ"/>
              </w:rPr>
            </w:pPr>
            <w:r w:rsidRPr="00AA7266">
              <w:rPr>
                <w:lang w:val="kk-KZ"/>
              </w:rPr>
              <w:t>Гендердің микроәлеуметтанулық және макроәлеуметтанулық теорияларын талдаңыз.</w:t>
            </w:r>
          </w:p>
        </w:tc>
        <w:tc>
          <w:tcPr>
            <w:tcW w:w="918" w:type="dxa"/>
          </w:tcPr>
          <w:p w:rsidR="00AF072B" w:rsidRPr="009E6AA2" w:rsidRDefault="00AF072B" w:rsidP="00342F61">
            <w:pPr>
              <w:jc w:val="center"/>
            </w:pPr>
            <w:r>
              <w:rPr>
                <w:lang w:val="kk-KZ"/>
              </w:rPr>
              <w:t>2</w:t>
            </w:r>
          </w:p>
        </w:tc>
      </w:tr>
      <w:tr w:rsidR="00AF072B" w:rsidRPr="009E6AA2" w:rsidTr="00342F61">
        <w:tc>
          <w:tcPr>
            <w:tcW w:w="498" w:type="dxa"/>
          </w:tcPr>
          <w:p w:rsidR="00AF072B" w:rsidRPr="009E6AA2" w:rsidRDefault="00AF072B" w:rsidP="00342F61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  <w:lang w:val="kk-KZ"/>
              </w:rPr>
            </w:pPr>
          </w:p>
        </w:tc>
        <w:tc>
          <w:tcPr>
            <w:tcW w:w="8149" w:type="dxa"/>
            <w:vAlign w:val="center"/>
          </w:tcPr>
          <w:p w:rsidR="00AA7266" w:rsidRPr="00AA7266" w:rsidRDefault="00AF072B" w:rsidP="00342F61">
            <w:pPr>
              <w:spacing w:before="100" w:beforeAutospacing="1" w:after="100" w:afterAutospacing="1"/>
              <w:rPr>
                <w:lang w:val="kk-KZ"/>
              </w:rPr>
            </w:pPr>
            <w:r w:rsidRPr="00AA7266">
              <w:rPr>
                <w:lang w:val="kk-KZ"/>
              </w:rPr>
              <w:t>Постмодернистикалық әлеуметтанудың негізгі түсініктерін сипаттаңыз.</w:t>
            </w:r>
          </w:p>
        </w:tc>
        <w:tc>
          <w:tcPr>
            <w:tcW w:w="918" w:type="dxa"/>
          </w:tcPr>
          <w:p w:rsidR="00AF072B" w:rsidRPr="009E6AA2" w:rsidRDefault="00AF072B" w:rsidP="00342F61">
            <w:pPr>
              <w:jc w:val="center"/>
            </w:pPr>
            <w:r>
              <w:rPr>
                <w:lang w:val="kk-KZ"/>
              </w:rPr>
              <w:t>2</w:t>
            </w:r>
          </w:p>
        </w:tc>
      </w:tr>
      <w:tr w:rsidR="00AF072B" w:rsidRPr="009E6AA2" w:rsidTr="00342F61">
        <w:tc>
          <w:tcPr>
            <w:tcW w:w="498" w:type="dxa"/>
          </w:tcPr>
          <w:p w:rsidR="00AF072B" w:rsidRPr="009E6AA2" w:rsidRDefault="00AF072B" w:rsidP="00342F61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  <w:lang w:val="kk-KZ"/>
              </w:rPr>
            </w:pPr>
          </w:p>
        </w:tc>
        <w:tc>
          <w:tcPr>
            <w:tcW w:w="8149" w:type="dxa"/>
            <w:vAlign w:val="center"/>
          </w:tcPr>
          <w:p w:rsidR="00AA7266" w:rsidRPr="00AA7266" w:rsidRDefault="00AF072B" w:rsidP="00342F61">
            <w:pPr>
              <w:spacing w:before="100" w:beforeAutospacing="1" w:after="100" w:afterAutospacing="1"/>
              <w:rPr>
                <w:lang w:val="kk-KZ"/>
              </w:rPr>
            </w:pPr>
            <w:r w:rsidRPr="00AA7266">
              <w:rPr>
                <w:lang w:val="kk-KZ"/>
              </w:rPr>
              <w:t>Ж. Лиотарадың «Постмодерн жағдайына» сипаттама беріңіз.</w:t>
            </w:r>
          </w:p>
        </w:tc>
        <w:tc>
          <w:tcPr>
            <w:tcW w:w="918" w:type="dxa"/>
          </w:tcPr>
          <w:p w:rsidR="00AF072B" w:rsidRPr="009E6AA2" w:rsidRDefault="00AF072B" w:rsidP="00342F61">
            <w:pPr>
              <w:jc w:val="center"/>
            </w:pPr>
            <w:r>
              <w:rPr>
                <w:lang w:val="kk-KZ"/>
              </w:rPr>
              <w:t>2</w:t>
            </w:r>
          </w:p>
        </w:tc>
      </w:tr>
      <w:tr w:rsidR="00AF072B" w:rsidRPr="009E6AA2" w:rsidTr="00342F61">
        <w:tc>
          <w:tcPr>
            <w:tcW w:w="498" w:type="dxa"/>
          </w:tcPr>
          <w:p w:rsidR="00AF072B" w:rsidRPr="009E6AA2" w:rsidRDefault="00AF072B" w:rsidP="00342F61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  <w:lang w:val="kk-KZ"/>
              </w:rPr>
            </w:pPr>
          </w:p>
        </w:tc>
        <w:tc>
          <w:tcPr>
            <w:tcW w:w="8149" w:type="dxa"/>
            <w:vAlign w:val="center"/>
          </w:tcPr>
          <w:p w:rsidR="00AA7266" w:rsidRPr="00AA7266" w:rsidRDefault="00AF072B" w:rsidP="00342F61">
            <w:pPr>
              <w:spacing w:before="100" w:beforeAutospacing="1" w:after="100" w:afterAutospacing="1"/>
              <w:rPr>
                <w:lang w:val="kk-KZ"/>
              </w:rPr>
            </w:pPr>
            <w:r w:rsidRPr="00AA7266">
              <w:rPr>
                <w:lang w:val="kk-KZ"/>
              </w:rPr>
              <w:t>«Модернизация» және «тәуелді даму» түсініктерінің өзара байланыстылығын табыңыз.</w:t>
            </w:r>
          </w:p>
        </w:tc>
        <w:tc>
          <w:tcPr>
            <w:tcW w:w="918" w:type="dxa"/>
          </w:tcPr>
          <w:p w:rsidR="00AF072B" w:rsidRPr="009E6AA2" w:rsidRDefault="00AF072B" w:rsidP="00342F61">
            <w:pPr>
              <w:jc w:val="center"/>
            </w:pPr>
            <w:r>
              <w:rPr>
                <w:lang w:val="kk-KZ"/>
              </w:rPr>
              <w:t>2</w:t>
            </w:r>
          </w:p>
        </w:tc>
      </w:tr>
      <w:tr w:rsidR="00AF072B" w:rsidRPr="009E6AA2" w:rsidTr="00342F61">
        <w:tc>
          <w:tcPr>
            <w:tcW w:w="498" w:type="dxa"/>
          </w:tcPr>
          <w:p w:rsidR="00AF072B" w:rsidRPr="009E6AA2" w:rsidRDefault="00AF072B" w:rsidP="00342F61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  <w:lang w:val="kk-KZ"/>
              </w:rPr>
            </w:pPr>
          </w:p>
        </w:tc>
        <w:tc>
          <w:tcPr>
            <w:tcW w:w="8149" w:type="dxa"/>
            <w:vAlign w:val="center"/>
          </w:tcPr>
          <w:p w:rsidR="00AA7266" w:rsidRPr="00AA7266" w:rsidRDefault="00AF072B" w:rsidP="00342F61">
            <w:pPr>
              <w:spacing w:before="100" w:beforeAutospacing="1" w:after="100" w:afterAutospacing="1"/>
              <w:rPr>
                <w:lang w:val="kk-KZ"/>
              </w:rPr>
            </w:pPr>
            <w:r w:rsidRPr="00AA7266">
              <w:rPr>
                <w:lang w:val="kk-KZ"/>
              </w:rPr>
              <w:t>Жаһанданудың салт – дәстүрлерге тигізген әсеріне талдау жасаңыз.</w:t>
            </w:r>
          </w:p>
        </w:tc>
        <w:tc>
          <w:tcPr>
            <w:tcW w:w="918" w:type="dxa"/>
          </w:tcPr>
          <w:p w:rsidR="00AF072B" w:rsidRPr="009E6AA2" w:rsidRDefault="00AF072B" w:rsidP="00342F61">
            <w:pPr>
              <w:jc w:val="center"/>
            </w:pPr>
            <w:r>
              <w:rPr>
                <w:lang w:val="kk-KZ"/>
              </w:rPr>
              <w:t>2</w:t>
            </w:r>
          </w:p>
        </w:tc>
      </w:tr>
      <w:tr w:rsidR="00AF072B" w:rsidRPr="009E6AA2" w:rsidTr="00342F61">
        <w:tc>
          <w:tcPr>
            <w:tcW w:w="498" w:type="dxa"/>
          </w:tcPr>
          <w:p w:rsidR="00AF072B" w:rsidRPr="009E6AA2" w:rsidRDefault="00AF072B" w:rsidP="00342F61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  <w:lang w:val="kk-KZ"/>
              </w:rPr>
            </w:pPr>
          </w:p>
        </w:tc>
        <w:tc>
          <w:tcPr>
            <w:tcW w:w="8149" w:type="dxa"/>
            <w:vAlign w:val="center"/>
          </w:tcPr>
          <w:p w:rsidR="00AA7266" w:rsidRPr="00AA7266" w:rsidRDefault="00AF072B" w:rsidP="00342F61">
            <w:pPr>
              <w:spacing w:before="100" w:beforeAutospacing="1" w:after="100" w:afterAutospacing="1"/>
              <w:rPr>
                <w:lang w:val="kk-KZ"/>
              </w:rPr>
            </w:pPr>
            <w:r w:rsidRPr="00AA7266">
              <w:rPr>
                <w:lang w:val="kk-KZ"/>
              </w:rPr>
              <w:t>Дінді зерттеудің жаңа бағыттарына сипаттама беріп, сыни баға беріңіз.</w:t>
            </w:r>
          </w:p>
        </w:tc>
        <w:tc>
          <w:tcPr>
            <w:tcW w:w="918" w:type="dxa"/>
          </w:tcPr>
          <w:p w:rsidR="00AF072B" w:rsidRPr="009E6AA2" w:rsidRDefault="00AF072B" w:rsidP="00342F6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</w:tr>
      <w:tr w:rsidR="00AF072B" w:rsidRPr="009E6AA2" w:rsidTr="00342F61">
        <w:tc>
          <w:tcPr>
            <w:tcW w:w="498" w:type="dxa"/>
          </w:tcPr>
          <w:p w:rsidR="00AF072B" w:rsidRPr="009E6AA2" w:rsidRDefault="00AF072B" w:rsidP="00342F61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  <w:lang w:val="kk-KZ"/>
              </w:rPr>
            </w:pPr>
          </w:p>
        </w:tc>
        <w:tc>
          <w:tcPr>
            <w:tcW w:w="8149" w:type="dxa"/>
            <w:vAlign w:val="center"/>
          </w:tcPr>
          <w:p w:rsidR="00AF072B" w:rsidRPr="00AA7266" w:rsidRDefault="00AF072B" w:rsidP="00342F61">
            <w:pPr>
              <w:spacing w:before="100" w:beforeAutospacing="1" w:after="100" w:afterAutospacing="1"/>
              <w:rPr>
                <w:lang w:val="kk-KZ"/>
              </w:rPr>
            </w:pPr>
            <w:r w:rsidRPr="00AA7266">
              <w:rPr>
                <w:lang w:val="kk-KZ"/>
              </w:rPr>
              <w:t>Инновацияны зерттеудің жаңа бағыттарынныі өзектілігін пайымдаңыз .</w:t>
            </w:r>
          </w:p>
          <w:p w:rsidR="00AA7266" w:rsidRPr="00AA7266" w:rsidRDefault="00AF072B" w:rsidP="00342F61">
            <w:pPr>
              <w:spacing w:before="100" w:beforeAutospacing="1" w:after="100" w:afterAutospacing="1"/>
              <w:rPr>
                <w:lang w:val="kk-KZ"/>
              </w:rPr>
            </w:pPr>
            <w:r w:rsidRPr="00AA7266">
              <w:rPr>
                <w:lang w:val="kk-KZ"/>
              </w:rPr>
              <w:t> </w:t>
            </w:r>
          </w:p>
        </w:tc>
        <w:tc>
          <w:tcPr>
            <w:tcW w:w="918" w:type="dxa"/>
          </w:tcPr>
          <w:p w:rsidR="00AF072B" w:rsidRPr="009E6AA2" w:rsidRDefault="00AF072B" w:rsidP="00342F6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</w:tr>
      <w:tr w:rsidR="00AF072B" w:rsidRPr="009E6AA2" w:rsidTr="00342F61">
        <w:tc>
          <w:tcPr>
            <w:tcW w:w="498" w:type="dxa"/>
          </w:tcPr>
          <w:p w:rsidR="00AF072B" w:rsidRPr="009E6AA2" w:rsidRDefault="00AF072B" w:rsidP="00342F61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  <w:lang w:val="kk-KZ"/>
              </w:rPr>
            </w:pPr>
          </w:p>
        </w:tc>
        <w:tc>
          <w:tcPr>
            <w:tcW w:w="8149" w:type="dxa"/>
            <w:vAlign w:val="center"/>
          </w:tcPr>
          <w:p w:rsidR="00AA7266" w:rsidRPr="00AA7266" w:rsidRDefault="00AF072B" w:rsidP="00342F61">
            <w:pPr>
              <w:spacing w:before="100" w:beforeAutospacing="1" w:after="100" w:afterAutospacing="1"/>
              <w:rPr>
                <w:lang w:val="kk-KZ"/>
              </w:rPr>
            </w:pPr>
            <w:r w:rsidRPr="00AA7266">
              <w:rPr>
                <w:lang w:val="kk-KZ"/>
              </w:rPr>
              <w:t>Э. Гидденстің модерннің радикализм теориясына сипаттама ашып көрсетіңіз</w:t>
            </w:r>
          </w:p>
        </w:tc>
        <w:tc>
          <w:tcPr>
            <w:tcW w:w="918" w:type="dxa"/>
          </w:tcPr>
          <w:p w:rsidR="00AF072B" w:rsidRPr="009E6AA2" w:rsidRDefault="00AF072B" w:rsidP="00342F61">
            <w:pPr>
              <w:jc w:val="center"/>
            </w:pPr>
            <w:r>
              <w:rPr>
                <w:lang w:val="kk-KZ"/>
              </w:rPr>
              <w:t>2</w:t>
            </w:r>
          </w:p>
        </w:tc>
      </w:tr>
      <w:tr w:rsidR="00AF072B" w:rsidRPr="009E6AA2" w:rsidTr="00342F61">
        <w:tc>
          <w:tcPr>
            <w:tcW w:w="498" w:type="dxa"/>
          </w:tcPr>
          <w:p w:rsidR="00AF072B" w:rsidRPr="009E6AA2" w:rsidRDefault="00AF072B" w:rsidP="00342F61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  <w:lang w:val="kk-KZ"/>
              </w:rPr>
            </w:pPr>
          </w:p>
        </w:tc>
        <w:tc>
          <w:tcPr>
            <w:tcW w:w="8149" w:type="dxa"/>
            <w:vAlign w:val="center"/>
          </w:tcPr>
          <w:p w:rsidR="00AA7266" w:rsidRPr="00AA7266" w:rsidRDefault="00AF072B" w:rsidP="00342F61">
            <w:pPr>
              <w:spacing w:before="100" w:beforeAutospacing="1" w:after="100" w:afterAutospacing="1"/>
              <w:rPr>
                <w:lang w:val="kk-KZ"/>
              </w:rPr>
            </w:pPr>
            <w:r w:rsidRPr="00AA7266">
              <w:rPr>
                <w:lang w:val="kk-KZ"/>
              </w:rPr>
              <w:t>Қазақстандық социологияның теориялық бағыттарының классификациясын жасаңыз.</w:t>
            </w:r>
          </w:p>
        </w:tc>
        <w:tc>
          <w:tcPr>
            <w:tcW w:w="918" w:type="dxa"/>
          </w:tcPr>
          <w:p w:rsidR="00AF072B" w:rsidRPr="009E6AA2" w:rsidRDefault="00AF072B" w:rsidP="00342F61">
            <w:pPr>
              <w:jc w:val="center"/>
            </w:pPr>
            <w:r>
              <w:rPr>
                <w:lang w:val="kk-KZ"/>
              </w:rPr>
              <w:t>3</w:t>
            </w:r>
          </w:p>
        </w:tc>
      </w:tr>
      <w:tr w:rsidR="00AF072B" w:rsidRPr="009E6AA2" w:rsidTr="00342F61">
        <w:tc>
          <w:tcPr>
            <w:tcW w:w="498" w:type="dxa"/>
          </w:tcPr>
          <w:p w:rsidR="00AF072B" w:rsidRPr="009E6AA2" w:rsidRDefault="00AF072B" w:rsidP="00342F61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  <w:lang w:val="kk-KZ"/>
              </w:rPr>
            </w:pPr>
          </w:p>
        </w:tc>
        <w:tc>
          <w:tcPr>
            <w:tcW w:w="8149" w:type="dxa"/>
            <w:vAlign w:val="center"/>
          </w:tcPr>
          <w:p w:rsidR="00AA7266" w:rsidRPr="00AA7266" w:rsidRDefault="00AF072B" w:rsidP="00342F61">
            <w:pPr>
              <w:spacing w:before="100" w:beforeAutospacing="1" w:after="100" w:afterAutospacing="1"/>
              <w:rPr>
                <w:lang w:val="kk-KZ"/>
              </w:rPr>
            </w:pPr>
            <w:r w:rsidRPr="00AA7266">
              <w:rPr>
                <w:lang w:val="kk-KZ"/>
              </w:rPr>
              <w:t>Гендерлік теңдікті зерттеу бағыттарына сыни тұрғыда талдау жасаңыз</w:t>
            </w:r>
          </w:p>
        </w:tc>
        <w:tc>
          <w:tcPr>
            <w:tcW w:w="918" w:type="dxa"/>
          </w:tcPr>
          <w:p w:rsidR="00AF072B" w:rsidRPr="009E6AA2" w:rsidRDefault="00AF072B" w:rsidP="00342F61">
            <w:pPr>
              <w:jc w:val="center"/>
            </w:pPr>
            <w:r w:rsidRPr="009E6AA2">
              <w:rPr>
                <w:lang w:val="kk-KZ"/>
              </w:rPr>
              <w:t>3</w:t>
            </w:r>
          </w:p>
        </w:tc>
      </w:tr>
      <w:tr w:rsidR="00AF072B" w:rsidRPr="009E6AA2" w:rsidTr="00342F61">
        <w:tc>
          <w:tcPr>
            <w:tcW w:w="498" w:type="dxa"/>
          </w:tcPr>
          <w:p w:rsidR="00AF072B" w:rsidRPr="009E6AA2" w:rsidRDefault="00AF072B" w:rsidP="00342F61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  <w:lang w:val="kk-KZ"/>
              </w:rPr>
            </w:pPr>
          </w:p>
        </w:tc>
        <w:tc>
          <w:tcPr>
            <w:tcW w:w="8149" w:type="dxa"/>
            <w:vAlign w:val="center"/>
          </w:tcPr>
          <w:p w:rsidR="00AA7266" w:rsidRPr="00AA7266" w:rsidRDefault="00AF072B" w:rsidP="00342F61">
            <w:pPr>
              <w:spacing w:before="100" w:beforeAutospacing="1" w:after="100" w:afterAutospacing="1"/>
            </w:pPr>
            <w:r w:rsidRPr="00AA7266">
              <w:t xml:space="preserve">Ю.Л. </w:t>
            </w:r>
            <w:proofErr w:type="spellStart"/>
            <w:r w:rsidRPr="00AA7266">
              <w:t>Качанованың</w:t>
            </w:r>
            <w:proofErr w:type="spellEnd"/>
            <w:r w:rsidRPr="00AA7266">
              <w:t xml:space="preserve"> «</w:t>
            </w:r>
            <w:proofErr w:type="spellStart"/>
            <w:r w:rsidRPr="00AA7266">
              <w:t>Социологиялық</w:t>
            </w:r>
            <w:proofErr w:type="spellEnd"/>
            <w:r w:rsidRPr="00AA7266">
              <w:t xml:space="preserve"> теория </w:t>
            </w:r>
            <w:proofErr w:type="spellStart"/>
            <w:r w:rsidRPr="00AA7266">
              <w:t>деген</w:t>
            </w:r>
            <w:proofErr w:type="spellEnd"/>
            <w:r w:rsidRPr="00AA7266">
              <w:t xml:space="preserve"> не?» </w:t>
            </w:r>
            <w:proofErr w:type="spellStart"/>
            <w:r w:rsidRPr="00AA7266">
              <w:t>атты</w:t>
            </w:r>
            <w:proofErr w:type="spellEnd"/>
            <w:r w:rsidRPr="00AA7266">
              <w:t xml:space="preserve"> </w:t>
            </w:r>
            <w:proofErr w:type="spellStart"/>
            <w:r w:rsidRPr="00AA7266">
              <w:t>мақаласын</w:t>
            </w:r>
            <w:proofErr w:type="spellEnd"/>
            <w:r w:rsidRPr="00AA7266">
              <w:t xml:space="preserve"> </w:t>
            </w:r>
            <w:proofErr w:type="spellStart"/>
            <w:r w:rsidRPr="00AA7266">
              <w:t>талдау</w:t>
            </w:r>
            <w:proofErr w:type="spellEnd"/>
            <w:r w:rsidRPr="00AA7266">
              <w:t xml:space="preserve"> </w:t>
            </w:r>
            <w:proofErr w:type="spellStart"/>
            <w:r w:rsidRPr="00AA7266">
              <w:t>жасаңыз</w:t>
            </w:r>
            <w:proofErr w:type="spellEnd"/>
            <w:r w:rsidRPr="00AA7266">
              <w:t>.</w:t>
            </w:r>
          </w:p>
        </w:tc>
        <w:tc>
          <w:tcPr>
            <w:tcW w:w="918" w:type="dxa"/>
          </w:tcPr>
          <w:p w:rsidR="00AF072B" w:rsidRPr="009E6AA2" w:rsidRDefault="00AF072B" w:rsidP="00342F61">
            <w:pPr>
              <w:jc w:val="center"/>
            </w:pPr>
            <w:r w:rsidRPr="009E6AA2">
              <w:rPr>
                <w:lang w:val="kk-KZ"/>
              </w:rPr>
              <w:t>3</w:t>
            </w:r>
          </w:p>
        </w:tc>
      </w:tr>
      <w:tr w:rsidR="00AF072B" w:rsidRPr="009E6AA2" w:rsidTr="00342F61">
        <w:tc>
          <w:tcPr>
            <w:tcW w:w="498" w:type="dxa"/>
          </w:tcPr>
          <w:p w:rsidR="00AF072B" w:rsidRPr="009E6AA2" w:rsidRDefault="00AF072B" w:rsidP="00342F61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  <w:lang w:val="kk-KZ"/>
              </w:rPr>
            </w:pPr>
          </w:p>
        </w:tc>
        <w:tc>
          <w:tcPr>
            <w:tcW w:w="8149" w:type="dxa"/>
            <w:vAlign w:val="center"/>
          </w:tcPr>
          <w:p w:rsidR="00AA7266" w:rsidRPr="00AA7266" w:rsidRDefault="00AF072B" w:rsidP="00342F61">
            <w:pPr>
              <w:spacing w:before="100" w:beforeAutospacing="1" w:after="100" w:afterAutospacing="1"/>
              <w:rPr>
                <w:lang w:val="kk-KZ"/>
              </w:rPr>
            </w:pPr>
            <w:r w:rsidRPr="00AA7266">
              <w:rPr>
                <w:lang w:val="kk-KZ"/>
              </w:rPr>
              <w:t>Д. Рисменнің «Бірқалыпты адам» атты мақаласына талдау жасаңыз.</w:t>
            </w:r>
          </w:p>
        </w:tc>
        <w:tc>
          <w:tcPr>
            <w:tcW w:w="918" w:type="dxa"/>
          </w:tcPr>
          <w:p w:rsidR="00AF072B" w:rsidRPr="009E6AA2" w:rsidRDefault="00AF072B" w:rsidP="00342F61">
            <w:pPr>
              <w:jc w:val="center"/>
            </w:pPr>
            <w:r w:rsidRPr="009E6AA2">
              <w:rPr>
                <w:lang w:val="kk-KZ"/>
              </w:rPr>
              <w:t>3</w:t>
            </w:r>
          </w:p>
        </w:tc>
      </w:tr>
      <w:tr w:rsidR="00AF072B" w:rsidRPr="009E6AA2" w:rsidTr="00342F61">
        <w:tc>
          <w:tcPr>
            <w:tcW w:w="498" w:type="dxa"/>
          </w:tcPr>
          <w:p w:rsidR="00AF072B" w:rsidRPr="009E6AA2" w:rsidRDefault="00AF072B" w:rsidP="00342F61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  <w:lang w:val="kk-KZ"/>
              </w:rPr>
            </w:pPr>
          </w:p>
        </w:tc>
        <w:tc>
          <w:tcPr>
            <w:tcW w:w="8149" w:type="dxa"/>
            <w:vAlign w:val="center"/>
          </w:tcPr>
          <w:p w:rsidR="00AA7266" w:rsidRPr="00AA7266" w:rsidRDefault="00AF072B" w:rsidP="00342F61">
            <w:pPr>
              <w:spacing w:before="100" w:beforeAutospacing="1" w:after="100" w:afterAutospacing="1"/>
              <w:rPr>
                <w:lang w:val="kk-KZ"/>
              </w:rPr>
            </w:pPr>
            <w:r w:rsidRPr="00AA7266">
              <w:rPr>
                <w:lang w:val="kk-KZ"/>
              </w:rPr>
              <w:t>Дайана Крейннің  «Қазіргі кездегі мәдениет: социологияға пән ретінде шақыру» мақаласын сыни тұрғыда бағалаңыз.</w:t>
            </w:r>
          </w:p>
        </w:tc>
        <w:tc>
          <w:tcPr>
            <w:tcW w:w="918" w:type="dxa"/>
          </w:tcPr>
          <w:p w:rsidR="00AF072B" w:rsidRPr="009E6AA2" w:rsidRDefault="00AF072B" w:rsidP="00342F61">
            <w:pPr>
              <w:jc w:val="center"/>
            </w:pPr>
            <w:r w:rsidRPr="009E6AA2">
              <w:rPr>
                <w:lang w:val="kk-KZ"/>
              </w:rPr>
              <w:t>3</w:t>
            </w:r>
          </w:p>
        </w:tc>
      </w:tr>
      <w:tr w:rsidR="00AF072B" w:rsidRPr="009E6AA2" w:rsidTr="00342F61">
        <w:tc>
          <w:tcPr>
            <w:tcW w:w="498" w:type="dxa"/>
          </w:tcPr>
          <w:p w:rsidR="00AF072B" w:rsidRPr="009E6AA2" w:rsidRDefault="00AF072B" w:rsidP="00342F61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  <w:lang w:val="kk-KZ"/>
              </w:rPr>
            </w:pPr>
          </w:p>
        </w:tc>
        <w:tc>
          <w:tcPr>
            <w:tcW w:w="8149" w:type="dxa"/>
            <w:vAlign w:val="center"/>
          </w:tcPr>
          <w:p w:rsidR="00AA7266" w:rsidRPr="00AA7266" w:rsidRDefault="00AF072B" w:rsidP="00342F61">
            <w:pPr>
              <w:spacing w:before="100" w:beforeAutospacing="1" w:after="100" w:afterAutospacing="1"/>
              <w:rPr>
                <w:lang w:val="kk-KZ"/>
              </w:rPr>
            </w:pPr>
            <w:r w:rsidRPr="00AA7266">
              <w:rPr>
                <w:lang w:val="kk-KZ"/>
              </w:rPr>
              <w:t>Дж. Б.Томпсонның «Мәдениеттің негізгі концепциялары»  мақаласына талдау жасаңыз.</w:t>
            </w:r>
          </w:p>
        </w:tc>
        <w:tc>
          <w:tcPr>
            <w:tcW w:w="918" w:type="dxa"/>
          </w:tcPr>
          <w:p w:rsidR="00AF072B" w:rsidRPr="009E6AA2" w:rsidRDefault="00AF072B" w:rsidP="00342F61">
            <w:pPr>
              <w:jc w:val="center"/>
            </w:pPr>
            <w:r w:rsidRPr="009E6AA2">
              <w:rPr>
                <w:lang w:val="kk-KZ"/>
              </w:rPr>
              <w:t>3</w:t>
            </w:r>
          </w:p>
        </w:tc>
      </w:tr>
      <w:tr w:rsidR="00AF072B" w:rsidRPr="009E6AA2" w:rsidTr="00342F61">
        <w:tc>
          <w:tcPr>
            <w:tcW w:w="498" w:type="dxa"/>
          </w:tcPr>
          <w:p w:rsidR="00AF072B" w:rsidRPr="009E6AA2" w:rsidRDefault="00AF072B" w:rsidP="00342F61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  <w:lang w:val="kk-KZ"/>
              </w:rPr>
            </w:pPr>
          </w:p>
        </w:tc>
        <w:tc>
          <w:tcPr>
            <w:tcW w:w="8149" w:type="dxa"/>
            <w:vAlign w:val="center"/>
          </w:tcPr>
          <w:p w:rsidR="00AA7266" w:rsidRPr="00AA7266" w:rsidRDefault="00AF072B" w:rsidP="00342F61">
            <w:pPr>
              <w:spacing w:before="100" w:beforeAutospacing="1" w:after="100" w:afterAutospacing="1"/>
              <w:rPr>
                <w:lang w:val="kk-KZ"/>
              </w:rPr>
            </w:pPr>
            <w:r w:rsidRPr="00AA7266">
              <w:rPr>
                <w:lang w:val="kk-KZ"/>
              </w:rPr>
              <w:t>Өндірістік еңбек сипаты және өндірістік қоғам теорияларындағы жұмысшы табы туралы пікір жазыңыз.</w:t>
            </w:r>
          </w:p>
        </w:tc>
        <w:tc>
          <w:tcPr>
            <w:tcW w:w="918" w:type="dxa"/>
          </w:tcPr>
          <w:p w:rsidR="00AF072B" w:rsidRPr="009E6AA2" w:rsidRDefault="00AF072B" w:rsidP="00342F61">
            <w:pPr>
              <w:jc w:val="center"/>
            </w:pPr>
            <w:r w:rsidRPr="009E6AA2">
              <w:rPr>
                <w:lang w:val="kk-KZ"/>
              </w:rPr>
              <w:t>3</w:t>
            </w:r>
          </w:p>
        </w:tc>
      </w:tr>
      <w:tr w:rsidR="00AF072B" w:rsidRPr="009E6AA2" w:rsidTr="00342F61">
        <w:tc>
          <w:tcPr>
            <w:tcW w:w="498" w:type="dxa"/>
          </w:tcPr>
          <w:p w:rsidR="00AF072B" w:rsidRPr="009E6AA2" w:rsidRDefault="00AF072B" w:rsidP="00342F61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  <w:lang w:val="kk-KZ"/>
              </w:rPr>
            </w:pPr>
          </w:p>
        </w:tc>
        <w:tc>
          <w:tcPr>
            <w:tcW w:w="8149" w:type="dxa"/>
            <w:vAlign w:val="center"/>
          </w:tcPr>
          <w:p w:rsidR="00AA7266" w:rsidRPr="00AA7266" w:rsidRDefault="00AF072B" w:rsidP="00342F61">
            <w:pPr>
              <w:spacing w:before="100" w:beforeAutospacing="1" w:after="100" w:afterAutospacing="1"/>
              <w:rPr>
                <w:lang w:val="kk-KZ"/>
              </w:rPr>
            </w:pPr>
            <w:r w:rsidRPr="00AA7266">
              <w:rPr>
                <w:lang w:val="kk-KZ"/>
              </w:rPr>
              <w:t>Сэмьюэл П. Хантингтонның  «Өркениеттер қақтығысы» негізінде талдау жасаңыз.</w:t>
            </w:r>
          </w:p>
        </w:tc>
        <w:tc>
          <w:tcPr>
            <w:tcW w:w="918" w:type="dxa"/>
          </w:tcPr>
          <w:p w:rsidR="00AF072B" w:rsidRPr="009E6AA2" w:rsidRDefault="00AF072B" w:rsidP="00342F61">
            <w:pPr>
              <w:jc w:val="center"/>
            </w:pPr>
            <w:r w:rsidRPr="009E6AA2">
              <w:rPr>
                <w:lang w:val="kk-KZ"/>
              </w:rPr>
              <w:t>3</w:t>
            </w:r>
          </w:p>
        </w:tc>
      </w:tr>
      <w:tr w:rsidR="00AF072B" w:rsidRPr="009E6AA2" w:rsidTr="00342F61">
        <w:tc>
          <w:tcPr>
            <w:tcW w:w="498" w:type="dxa"/>
          </w:tcPr>
          <w:p w:rsidR="00AF072B" w:rsidRPr="009E6AA2" w:rsidRDefault="00AF072B" w:rsidP="00342F61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  <w:lang w:val="kk-KZ"/>
              </w:rPr>
            </w:pPr>
          </w:p>
        </w:tc>
        <w:tc>
          <w:tcPr>
            <w:tcW w:w="8149" w:type="dxa"/>
            <w:vAlign w:val="center"/>
          </w:tcPr>
          <w:p w:rsidR="00AA7266" w:rsidRPr="00AA7266" w:rsidRDefault="00AF072B" w:rsidP="00342F61">
            <w:pPr>
              <w:spacing w:before="100" w:beforeAutospacing="1" w:after="100" w:afterAutospacing="1"/>
              <w:rPr>
                <w:lang w:val="kk-KZ"/>
              </w:rPr>
            </w:pPr>
            <w:r w:rsidRPr="00AA7266">
              <w:rPr>
                <w:lang w:val="kk-KZ"/>
              </w:rPr>
              <w:t>Н. Луманның «Жүйелік теория» не үшін қажет?» атты мақаласын талдау жасаңыз.</w:t>
            </w:r>
          </w:p>
        </w:tc>
        <w:tc>
          <w:tcPr>
            <w:tcW w:w="918" w:type="dxa"/>
          </w:tcPr>
          <w:p w:rsidR="00AF072B" w:rsidRPr="009E6AA2" w:rsidRDefault="00AF072B" w:rsidP="00342F61">
            <w:pPr>
              <w:jc w:val="center"/>
            </w:pPr>
            <w:r w:rsidRPr="009E6AA2">
              <w:rPr>
                <w:lang w:val="kk-KZ"/>
              </w:rPr>
              <w:t>3</w:t>
            </w:r>
          </w:p>
        </w:tc>
      </w:tr>
      <w:tr w:rsidR="00AF072B" w:rsidRPr="009E6AA2" w:rsidTr="00342F61">
        <w:tc>
          <w:tcPr>
            <w:tcW w:w="498" w:type="dxa"/>
          </w:tcPr>
          <w:p w:rsidR="00AF072B" w:rsidRPr="009E6AA2" w:rsidRDefault="00AF072B" w:rsidP="00342F61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  <w:lang w:val="kk-KZ"/>
              </w:rPr>
            </w:pPr>
          </w:p>
        </w:tc>
        <w:tc>
          <w:tcPr>
            <w:tcW w:w="8149" w:type="dxa"/>
            <w:vAlign w:val="center"/>
          </w:tcPr>
          <w:p w:rsidR="00AA7266" w:rsidRPr="00AA7266" w:rsidRDefault="00AF072B" w:rsidP="00342F61">
            <w:pPr>
              <w:spacing w:before="100" w:beforeAutospacing="1" w:after="100" w:afterAutospacing="1"/>
              <w:rPr>
                <w:lang w:val="kk-KZ"/>
              </w:rPr>
            </w:pPr>
            <w:r w:rsidRPr="00AA7266">
              <w:rPr>
                <w:lang w:val="kk-KZ"/>
              </w:rPr>
              <w:t>Қазақстандағы әлеуметтанулық теориялардың алғышарттарына сипаттма беріңіз.</w:t>
            </w:r>
          </w:p>
        </w:tc>
        <w:tc>
          <w:tcPr>
            <w:tcW w:w="918" w:type="dxa"/>
          </w:tcPr>
          <w:p w:rsidR="00AF072B" w:rsidRPr="009E6AA2" w:rsidRDefault="00AF072B" w:rsidP="00342F61">
            <w:pPr>
              <w:jc w:val="center"/>
            </w:pPr>
            <w:r w:rsidRPr="009E6AA2">
              <w:rPr>
                <w:lang w:val="kk-KZ"/>
              </w:rPr>
              <w:t>3</w:t>
            </w:r>
          </w:p>
        </w:tc>
      </w:tr>
      <w:tr w:rsidR="00AF072B" w:rsidRPr="009E6AA2" w:rsidTr="00342F61">
        <w:tc>
          <w:tcPr>
            <w:tcW w:w="498" w:type="dxa"/>
          </w:tcPr>
          <w:p w:rsidR="00AF072B" w:rsidRPr="009E6AA2" w:rsidRDefault="00AF072B" w:rsidP="00342F61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  <w:lang w:val="kk-KZ"/>
              </w:rPr>
            </w:pPr>
          </w:p>
        </w:tc>
        <w:tc>
          <w:tcPr>
            <w:tcW w:w="8149" w:type="dxa"/>
            <w:vAlign w:val="center"/>
          </w:tcPr>
          <w:p w:rsidR="00AA7266" w:rsidRPr="00AA7266" w:rsidRDefault="00AF072B" w:rsidP="00342F61">
            <w:pPr>
              <w:spacing w:before="100" w:beforeAutospacing="1" w:after="100" w:afterAutospacing="1"/>
              <w:rPr>
                <w:lang w:val="kk-KZ"/>
              </w:rPr>
            </w:pPr>
            <w:r w:rsidRPr="00AA7266">
              <w:rPr>
                <w:lang w:val="kk-KZ"/>
              </w:rPr>
              <w:t>Дүние жүзіндегі жаһандану үрдісінің Қақастан қоғамына тигізген әсерін бағалаңыз.</w:t>
            </w:r>
          </w:p>
        </w:tc>
        <w:tc>
          <w:tcPr>
            <w:tcW w:w="918" w:type="dxa"/>
          </w:tcPr>
          <w:p w:rsidR="00AF072B" w:rsidRPr="009E6AA2" w:rsidRDefault="00AF072B" w:rsidP="00342F61">
            <w:pPr>
              <w:jc w:val="center"/>
            </w:pPr>
            <w:r w:rsidRPr="009E6AA2">
              <w:rPr>
                <w:lang w:val="kk-KZ"/>
              </w:rPr>
              <w:t>3</w:t>
            </w:r>
          </w:p>
        </w:tc>
      </w:tr>
      <w:tr w:rsidR="00AF072B" w:rsidRPr="009E6AA2" w:rsidTr="00342F61">
        <w:tc>
          <w:tcPr>
            <w:tcW w:w="498" w:type="dxa"/>
          </w:tcPr>
          <w:p w:rsidR="00AF072B" w:rsidRPr="009E6AA2" w:rsidRDefault="00AF072B" w:rsidP="00342F61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  <w:lang w:val="kk-KZ"/>
              </w:rPr>
            </w:pPr>
          </w:p>
        </w:tc>
        <w:tc>
          <w:tcPr>
            <w:tcW w:w="8149" w:type="dxa"/>
            <w:vAlign w:val="center"/>
          </w:tcPr>
          <w:p w:rsidR="00AA7266" w:rsidRPr="00AA7266" w:rsidRDefault="00AF072B" w:rsidP="00342F61">
            <w:pPr>
              <w:spacing w:before="100" w:beforeAutospacing="1" w:after="100" w:afterAutospacing="1"/>
              <w:rPr>
                <w:lang w:val="kk-KZ"/>
              </w:rPr>
            </w:pPr>
            <w:r w:rsidRPr="00AA7266">
              <w:rPr>
                <w:lang w:val="kk-KZ"/>
              </w:rPr>
              <w:t>Қазақстандағы менеджерарлық қоғамның қалыптасуын талдаңыз.</w:t>
            </w:r>
          </w:p>
        </w:tc>
        <w:tc>
          <w:tcPr>
            <w:tcW w:w="918" w:type="dxa"/>
          </w:tcPr>
          <w:p w:rsidR="00AF072B" w:rsidRPr="009E6AA2" w:rsidRDefault="00AF072B" w:rsidP="00342F61">
            <w:pPr>
              <w:jc w:val="center"/>
            </w:pPr>
            <w:r w:rsidRPr="009E6AA2">
              <w:rPr>
                <w:lang w:val="kk-KZ"/>
              </w:rPr>
              <w:t>3</w:t>
            </w:r>
          </w:p>
        </w:tc>
      </w:tr>
      <w:tr w:rsidR="00AF072B" w:rsidRPr="009E6AA2" w:rsidTr="00342F61">
        <w:tc>
          <w:tcPr>
            <w:tcW w:w="498" w:type="dxa"/>
          </w:tcPr>
          <w:p w:rsidR="00AF072B" w:rsidRPr="009E6AA2" w:rsidRDefault="00AF072B" w:rsidP="00342F61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  <w:lang w:val="kk-KZ"/>
              </w:rPr>
            </w:pPr>
          </w:p>
        </w:tc>
        <w:tc>
          <w:tcPr>
            <w:tcW w:w="8149" w:type="dxa"/>
            <w:vAlign w:val="center"/>
          </w:tcPr>
          <w:p w:rsidR="00AA7266" w:rsidRPr="00AA7266" w:rsidRDefault="00AF072B" w:rsidP="00342F61">
            <w:pPr>
              <w:spacing w:before="100" w:beforeAutospacing="1" w:after="100" w:afterAutospacing="1"/>
              <w:rPr>
                <w:lang w:val="kk-KZ"/>
              </w:rPr>
            </w:pPr>
            <w:r w:rsidRPr="00AA7266">
              <w:rPr>
                <w:lang w:val="kk-KZ"/>
              </w:rPr>
              <w:t>Қазақстандағы бұқаралық мәдениетке сипаттама беріңіз.</w:t>
            </w:r>
          </w:p>
        </w:tc>
        <w:tc>
          <w:tcPr>
            <w:tcW w:w="918" w:type="dxa"/>
          </w:tcPr>
          <w:p w:rsidR="00AF072B" w:rsidRPr="009E6AA2" w:rsidRDefault="00AF072B" w:rsidP="00342F61">
            <w:pPr>
              <w:jc w:val="center"/>
            </w:pPr>
            <w:r w:rsidRPr="009E6AA2">
              <w:rPr>
                <w:lang w:val="kk-KZ"/>
              </w:rPr>
              <w:t>3</w:t>
            </w:r>
          </w:p>
        </w:tc>
      </w:tr>
      <w:tr w:rsidR="00AF072B" w:rsidRPr="009E6AA2" w:rsidTr="00342F61">
        <w:tc>
          <w:tcPr>
            <w:tcW w:w="498" w:type="dxa"/>
          </w:tcPr>
          <w:p w:rsidR="00AF072B" w:rsidRPr="009E6AA2" w:rsidRDefault="00AF072B" w:rsidP="00342F61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  <w:lang w:val="kk-KZ"/>
              </w:rPr>
            </w:pPr>
          </w:p>
        </w:tc>
        <w:tc>
          <w:tcPr>
            <w:tcW w:w="8149" w:type="dxa"/>
            <w:vAlign w:val="center"/>
          </w:tcPr>
          <w:p w:rsidR="00AA7266" w:rsidRPr="00AA7266" w:rsidRDefault="00AF072B" w:rsidP="00342F61">
            <w:pPr>
              <w:spacing w:before="100" w:beforeAutospacing="1" w:after="100" w:afterAutospacing="1"/>
              <w:rPr>
                <w:lang w:val="kk-KZ"/>
              </w:rPr>
            </w:pPr>
            <w:r w:rsidRPr="00AA7266">
              <w:rPr>
                <w:lang w:val="kk-KZ"/>
              </w:rPr>
              <w:t>Бұқаралық қоғамның артықшылықтары мен кемшіліктерін ажыратыңыз.</w:t>
            </w:r>
          </w:p>
        </w:tc>
        <w:tc>
          <w:tcPr>
            <w:tcW w:w="918" w:type="dxa"/>
          </w:tcPr>
          <w:p w:rsidR="00AF072B" w:rsidRPr="009E6AA2" w:rsidRDefault="00AF072B" w:rsidP="00342F61">
            <w:pPr>
              <w:jc w:val="center"/>
            </w:pPr>
            <w:r w:rsidRPr="009E6AA2">
              <w:rPr>
                <w:lang w:val="kk-KZ"/>
              </w:rPr>
              <w:t>3</w:t>
            </w:r>
          </w:p>
        </w:tc>
      </w:tr>
      <w:tr w:rsidR="00AF072B" w:rsidRPr="009E6AA2" w:rsidTr="00342F61">
        <w:tc>
          <w:tcPr>
            <w:tcW w:w="498" w:type="dxa"/>
          </w:tcPr>
          <w:p w:rsidR="00AF072B" w:rsidRPr="009E6AA2" w:rsidRDefault="00AF072B" w:rsidP="00342F61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  <w:lang w:val="kk-KZ"/>
              </w:rPr>
            </w:pPr>
          </w:p>
        </w:tc>
        <w:tc>
          <w:tcPr>
            <w:tcW w:w="8149" w:type="dxa"/>
            <w:vAlign w:val="center"/>
          </w:tcPr>
          <w:p w:rsidR="00AA7266" w:rsidRPr="00AA7266" w:rsidRDefault="00AF072B" w:rsidP="00342F61">
            <w:pPr>
              <w:spacing w:before="100" w:beforeAutospacing="1" w:after="100" w:afterAutospacing="1"/>
              <w:rPr>
                <w:lang w:val="kk-KZ"/>
              </w:rPr>
            </w:pPr>
            <w:r w:rsidRPr="00AA7266">
              <w:rPr>
                <w:lang w:val="kk-KZ"/>
              </w:rPr>
              <w:t>Дүние жүзіндегі өзекті мәселелерді мысалға келтіре отырып қазіргі әлеуметтанулық теорияларға сипаттама беріңіз.</w:t>
            </w:r>
          </w:p>
        </w:tc>
        <w:tc>
          <w:tcPr>
            <w:tcW w:w="918" w:type="dxa"/>
          </w:tcPr>
          <w:p w:rsidR="00AF072B" w:rsidRPr="009E6AA2" w:rsidRDefault="00AF072B" w:rsidP="00342F61">
            <w:pPr>
              <w:jc w:val="center"/>
            </w:pPr>
            <w:r w:rsidRPr="009E6AA2">
              <w:rPr>
                <w:lang w:val="kk-KZ"/>
              </w:rPr>
              <w:t>3</w:t>
            </w:r>
          </w:p>
        </w:tc>
      </w:tr>
      <w:tr w:rsidR="00AF072B" w:rsidRPr="009E6AA2" w:rsidTr="00342F61">
        <w:tc>
          <w:tcPr>
            <w:tcW w:w="498" w:type="dxa"/>
          </w:tcPr>
          <w:p w:rsidR="00AF072B" w:rsidRPr="009E6AA2" w:rsidRDefault="00AF072B" w:rsidP="00342F61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  <w:lang w:val="kk-KZ"/>
              </w:rPr>
            </w:pPr>
          </w:p>
        </w:tc>
        <w:tc>
          <w:tcPr>
            <w:tcW w:w="8149" w:type="dxa"/>
            <w:vAlign w:val="center"/>
          </w:tcPr>
          <w:p w:rsidR="00AA7266" w:rsidRPr="00AA7266" w:rsidRDefault="00AF072B" w:rsidP="00342F61">
            <w:pPr>
              <w:spacing w:before="100" w:beforeAutospacing="1" w:after="100" w:afterAutospacing="1"/>
              <w:rPr>
                <w:lang w:val="kk-KZ"/>
              </w:rPr>
            </w:pPr>
            <w:r w:rsidRPr="00AA7266">
              <w:rPr>
                <w:lang w:val="kk-KZ"/>
              </w:rPr>
              <w:t>Қазақстандағы ең өзекті мәселердің классификациясын жасаңыз.</w:t>
            </w:r>
          </w:p>
        </w:tc>
        <w:tc>
          <w:tcPr>
            <w:tcW w:w="918" w:type="dxa"/>
          </w:tcPr>
          <w:p w:rsidR="00AF072B" w:rsidRPr="009E6AA2" w:rsidRDefault="00AF072B" w:rsidP="00342F61">
            <w:pPr>
              <w:jc w:val="center"/>
            </w:pPr>
            <w:r w:rsidRPr="009E6AA2">
              <w:rPr>
                <w:lang w:val="kk-KZ"/>
              </w:rPr>
              <w:t>3</w:t>
            </w:r>
          </w:p>
        </w:tc>
      </w:tr>
      <w:tr w:rsidR="00AF072B" w:rsidRPr="009E6AA2" w:rsidTr="00342F61">
        <w:tc>
          <w:tcPr>
            <w:tcW w:w="498" w:type="dxa"/>
          </w:tcPr>
          <w:p w:rsidR="00AF072B" w:rsidRPr="009E6AA2" w:rsidRDefault="00AF072B" w:rsidP="00342F61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  <w:lang w:val="kk-KZ"/>
              </w:rPr>
            </w:pPr>
          </w:p>
        </w:tc>
        <w:tc>
          <w:tcPr>
            <w:tcW w:w="8149" w:type="dxa"/>
            <w:vAlign w:val="center"/>
          </w:tcPr>
          <w:p w:rsidR="00AA7266" w:rsidRPr="00AA7266" w:rsidRDefault="00AF072B" w:rsidP="00342F61">
            <w:pPr>
              <w:spacing w:before="100" w:beforeAutospacing="1" w:after="100" w:afterAutospacing="1"/>
              <w:rPr>
                <w:lang w:val="kk-KZ"/>
              </w:rPr>
            </w:pPr>
            <w:r w:rsidRPr="00AA7266">
              <w:rPr>
                <w:lang w:val="kk-KZ"/>
              </w:rPr>
              <w:t>Ақпараттық қоғамдағы жаңа теориялардың классификациясын жасаңыз.</w:t>
            </w:r>
          </w:p>
        </w:tc>
        <w:tc>
          <w:tcPr>
            <w:tcW w:w="918" w:type="dxa"/>
          </w:tcPr>
          <w:p w:rsidR="00AF072B" w:rsidRPr="009E6AA2" w:rsidRDefault="00AF072B" w:rsidP="00342F61">
            <w:pPr>
              <w:jc w:val="center"/>
            </w:pPr>
            <w:r w:rsidRPr="009E6AA2">
              <w:rPr>
                <w:lang w:val="kk-KZ"/>
              </w:rPr>
              <w:t>3</w:t>
            </w:r>
          </w:p>
        </w:tc>
      </w:tr>
      <w:tr w:rsidR="00AF072B" w:rsidRPr="009E6AA2" w:rsidTr="00342F61">
        <w:tc>
          <w:tcPr>
            <w:tcW w:w="498" w:type="dxa"/>
          </w:tcPr>
          <w:p w:rsidR="00AF072B" w:rsidRPr="009E6AA2" w:rsidRDefault="00AF072B" w:rsidP="00342F61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  <w:lang w:val="kk-KZ"/>
              </w:rPr>
            </w:pPr>
          </w:p>
        </w:tc>
        <w:tc>
          <w:tcPr>
            <w:tcW w:w="8149" w:type="dxa"/>
            <w:vAlign w:val="center"/>
          </w:tcPr>
          <w:p w:rsidR="00AA7266" w:rsidRPr="00AA7266" w:rsidRDefault="00AF072B" w:rsidP="00342F61">
            <w:pPr>
              <w:spacing w:before="100" w:beforeAutospacing="1" w:after="100" w:afterAutospacing="1"/>
              <w:rPr>
                <w:lang w:val="kk-KZ"/>
              </w:rPr>
            </w:pPr>
            <w:r w:rsidRPr="00AA7266">
              <w:rPr>
                <w:lang w:val="kk-KZ"/>
              </w:rPr>
              <w:t>Қоғамның  белсенді дамуындағы адам мәселесін қозғайтын әлеуметтанулық теорияларға талдау жасаңыз.</w:t>
            </w:r>
          </w:p>
        </w:tc>
        <w:tc>
          <w:tcPr>
            <w:tcW w:w="918" w:type="dxa"/>
          </w:tcPr>
          <w:p w:rsidR="00AF072B" w:rsidRPr="009E6AA2" w:rsidRDefault="00AF072B" w:rsidP="00342F61">
            <w:pPr>
              <w:jc w:val="center"/>
            </w:pPr>
            <w:r w:rsidRPr="009E6AA2">
              <w:rPr>
                <w:lang w:val="kk-KZ"/>
              </w:rPr>
              <w:t>3</w:t>
            </w:r>
          </w:p>
        </w:tc>
      </w:tr>
      <w:tr w:rsidR="00AF072B" w:rsidRPr="009E6AA2" w:rsidTr="00342F61">
        <w:tc>
          <w:tcPr>
            <w:tcW w:w="498" w:type="dxa"/>
          </w:tcPr>
          <w:p w:rsidR="00AF072B" w:rsidRPr="009E6AA2" w:rsidRDefault="00AF072B" w:rsidP="00342F61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  <w:lang w:val="kk-KZ"/>
              </w:rPr>
            </w:pPr>
          </w:p>
        </w:tc>
        <w:tc>
          <w:tcPr>
            <w:tcW w:w="8149" w:type="dxa"/>
            <w:vAlign w:val="center"/>
          </w:tcPr>
          <w:p w:rsidR="00AA7266" w:rsidRPr="00AA7266" w:rsidRDefault="00AF072B" w:rsidP="00342F61">
            <w:pPr>
              <w:spacing w:before="100" w:beforeAutospacing="1" w:after="100" w:afterAutospacing="1"/>
              <w:rPr>
                <w:lang w:val="kk-KZ"/>
              </w:rPr>
            </w:pPr>
            <w:r w:rsidRPr="00AA7266">
              <w:rPr>
                <w:lang w:val="kk-KZ"/>
              </w:rPr>
              <w:t>Қазіргі әлеуметтанулық теориялардың классификациясын жасаңыз.</w:t>
            </w:r>
          </w:p>
        </w:tc>
        <w:tc>
          <w:tcPr>
            <w:tcW w:w="918" w:type="dxa"/>
          </w:tcPr>
          <w:p w:rsidR="00AF072B" w:rsidRPr="009E6AA2" w:rsidRDefault="00AF072B" w:rsidP="00342F61">
            <w:pPr>
              <w:jc w:val="center"/>
            </w:pPr>
            <w:r w:rsidRPr="009E6AA2">
              <w:rPr>
                <w:lang w:val="kk-KZ"/>
              </w:rPr>
              <w:t>3</w:t>
            </w:r>
          </w:p>
        </w:tc>
      </w:tr>
      <w:tr w:rsidR="00AF072B" w:rsidRPr="009E6AA2" w:rsidTr="00342F61">
        <w:tc>
          <w:tcPr>
            <w:tcW w:w="498" w:type="dxa"/>
          </w:tcPr>
          <w:p w:rsidR="00AF072B" w:rsidRPr="009E6AA2" w:rsidRDefault="00AF072B" w:rsidP="00342F61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  <w:lang w:val="kk-KZ"/>
              </w:rPr>
            </w:pPr>
          </w:p>
        </w:tc>
        <w:tc>
          <w:tcPr>
            <w:tcW w:w="8149" w:type="dxa"/>
            <w:vAlign w:val="center"/>
          </w:tcPr>
          <w:p w:rsidR="00AA7266" w:rsidRPr="00AA7266" w:rsidRDefault="00AF072B" w:rsidP="00342F61">
            <w:pPr>
              <w:spacing w:before="100" w:beforeAutospacing="1" w:after="100" w:afterAutospacing="1"/>
              <w:rPr>
                <w:lang w:val="kk-KZ"/>
              </w:rPr>
            </w:pPr>
            <w:r w:rsidRPr="00AA7266">
              <w:rPr>
                <w:lang w:val="kk-KZ"/>
              </w:rPr>
              <w:t>Қазіргі әлеуметтанулық теорияларға жалпы сипаттма беріңіз.</w:t>
            </w:r>
          </w:p>
        </w:tc>
        <w:tc>
          <w:tcPr>
            <w:tcW w:w="918" w:type="dxa"/>
          </w:tcPr>
          <w:p w:rsidR="00AF072B" w:rsidRPr="009E6AA2" w:rsidRDefault="00AF072B" w:rsidP="00342F61">
            <w:pPr>
              <w:jc w:val="center"/>
            </w:pPr>
            <w:r w:rsidRPr="009E6AA2">
              <w:rPr>
                <w:lang w:val="kk-KZ"/>
              </w:rPr>
              <w:t>3</w:t>
            </w:r>
          </w:p>
        </w:tc>
      </w:tr>
    </w:tbl>
    <w:p w:rsidR="00AA7266" w:rsidRDefault="00AA7266" w:rsidP="00AA7266">
      <w:pPr>
        <w:jc w:val="both"/>
        <w:rPr>
          <w:b/>
          <w:lang w:val="kk-KZ"/>
        </w:rPr>
      </w:pPr>
    </w:p>
    <w:tbl>
      <w:tblPr>
        <w:tblW w:w="9689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9"/>
      </w:tblGrid>
      <w:tr w:rsidR="00AA7266" w:rsidRPr="00AA7266" w:rsidTr="00AA726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6"/>
            </w:tblGrid>
            <w:tr w:rsidR="00AA7266" w:rsidRPr="00AA726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A7266" w:rsidRPr="00AA7266" w:rsidRDefault="00AA7266" w:rsidP="00AA7266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7266" w:rsidRPr="00AA7266" w:rsidRDefault="00AA7266" w:rsidP="00AA7266">
                  <w:pPr>
                    <w:rPr>
                      <w:rFonts w:eastAsia="Times New Roman"/>
                    </w:rPr>
                  </w:pPr>
                </w:p>
              </w:tc>
            </w:tr>
          </w:tbl>
          <w:p w:rsidR="00AA7266" w:rsidRPr="00AA7266" w:rsidRDefault="00AA7266" w:rsidP="00AA7266">
            <w:pPr>
              <w:rPr>
                <w:rFonts w:eastAsia="Times New Roman"/>
              </w:rPr>
            </w:pPr>
          </w:p>
        </w:tc>
      </w:tr>
      <w:tr w:rsidR="00AA7266" w:rsidRPr="00AA7266" w:rsidTr="00AA7266">
        <w:trPr>
          <w:trHeight w:val="10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6"/>
              <w:gridCol w:w="6"/>
            </w:tblGrid>
            <w:tr w:rsidR="00AA7266" w:rsidRPr="00AA726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A7266" w:rsidRPr="00AA7266" w:rsidRDefault="00AA7266" w:rsidP="00AA7266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shd w:val="clear" w:color="auto" w:fill="F2A31B"/>
                  <w:vAlign w:val="center"/>
                  <w:hideMark/>
                </w:tcPr>
                <w:p w:rsidR="00AA7266" w:rsidRPr="00AA7266" w:rsidRDefault="00AA7266" w:rsidP="00AA7266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7266" w:rsidRPr="00AA7266" w:rsidRDefault="00AA7266" w:rsidP="00AA7266">
                  <w:pPr>
                    <w:rPr>
                      <w:rFonts w:eastAsia="Times New Roman"/>
                    </w:rPr>
                  </w:pPr>
                </w:p>
              </w:tc>
            </w:tr>
          </w:tbl>
          <w:p w:rsidR="00AA7266" w:rsidRPr="00AA7266" w:rsidRDefault="00AA7266" w:rsidP="00AA7266">
            <w:pPr>
              <w:spacing w:line="100" w:lineRule="atLeast"/>
              <w:rPr>
                <w:rFonts w:eastAsia="Times New Roman"/>
              </w:rPr>
            </w:pPr>
          </w:p>
        </w:tc>
      </w:tr>
      <w:tr w:rsidR="00AA7266" w:rsidRPr="00AA7266" w:rsidTr="00AA726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6"/>
            </w:tblGrid>
            <w:tr w:rsidR="00AA7266" w:rsidRPr="00AA726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A7266" w:rsidRPr="00AA7266" w:rsidRDefault="00AA7266" w:rsidP="00AA7266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7266" w:rsidRPr="00AA7266" w:rsidRDefault="00AA7266" w:rsidP="00AA7266">
                  <w:pPr>
                    <w:rPr>
                      <w:rFonts w:eastAsia="Times New Roman"/>
                    </w:rPr>
                  </w:pPr>
                </w:p>
              </w:tc>
            </w:tr>
          </w:tbl>
          <w:p w:rsidR="00AA7266" w:rsidRPr="00AA7266" w:rsidRDefault="00AA7266" w:rsidP="00AA7266">
            <w:pPr>
              <w:rPr>
                <w:rFonts w:eastAsia="Times New Roman"/>
              </w:rPr>
            </w:pPr>
          </w:p>
        </w:tc>
      </w:tr>
      <w:tr w:rsidR="00AA7266" w:rsidRPr="00AA7266" w:rsidTr="00AA726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6"/>
            </w:tblGrid>
            <w:tr w:rsidR="00AA7266" w:rsidRPr="00AA726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A7266" w:rsidRPr="00AA7266" w:rsidRDefault="00AA7266" w:rsidP="00AA7266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7266" w:rsidRPr="00AA7266" w:rsidRDefault="00AA7266" w:rsidP="00AA7266">
                  <w:pPr>
                    <w:rPr>
                      <w:rFonts w:eastAsia="Times New Roman"/>
                    </w:rPr>
                  </w:pPr>
                </w:p>
              </w:tc>
            </w:tr>
          </w:tbl>
          <w:p w:rsidR="00AA7266" w:rsidRPr="00AA7266" w:rsidRDefault="00AA7266" w:rsidP="00AA7266">
            <w:pPr>
              <w:rPr>
                <w:rFonts w:eastAsia="Times New Roman"/>
              </w:rPr>
            </w:pPr>
          </w:p>
        </w:tc>
      </w:tr>
      <w:tr w:rsidR="00AA7266" w:rsidRPr="00AA7266" w:rsidTr="00AA7266">
        <w:trPr>
          <w:trHeight w:val="10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6"/>
              <w:gridCol w:w="6"/>
            </w:tblGrid>
            <w:tr w:rsidR="00AA7266" w:rsidRPr="00AA726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A7266" w:rsidRPr="00AA7266" w:rsidRDefault="00AA7266" w:rsidP="00AA7266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shd w:val="clear" w:color="auto" w:fill="F2A31B"/>
                  <w:vAlign w:val="center"/>
                  <w:hideMark/>
                </w:tcPr>
                <w:p w:rsidR="00AA7266" w:rsidRPr="00AA7266" w:rsidRDefault="00AA7266" w:rsidP="00AA7266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7266" w:rsidRPr="00AA7266" w:rsidRDefault="00AA7266" w:rsidP="00AA7266">
                  <w:pPr>
                    <w:rPr>
                      <w:rFonts w:eastAsia="Times New Roman"/>
                    </w:rPr>
                  </w:pPr>
                </w:p>
              </w:tc>
            </w:tr>
          </w:tbl>
          <w:p w:rsidR="00AA7266" w:rsidRPr="00AA7266" w:rsidRDefault="00AA7266" w:rsidP="00AA7266">
            <w:pPr>
              <w:spacing w:line="100" w:lineRule="atLeast"/>
              <w:rPr>
                <w:rFonts w:eastAsia="Times New Roman"/>
              </w:rPr>
            </w:pPr>
          </w:p>
        </w:tc>
      </w:tr>
      <w:tr w:rsidR="00AA7266" w:rsidRPr="00AA7266" w:rsidTr="00AA726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6"/>
              <w:gridCol w:w="6"/>
            </w:tblGrid>
            <w:tr w:rsidR="00AA7266" w:rsidRPr="00AA726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A7266" w:rsidRPr="00AA7266" w:rsidRDefault="00AA7266" w:rsidP="00AA7266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7266" w:rsidRPr="00AA7266" w:rsidRDefault="00AA7266" w:rsidP="00AA7266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7266" w:rsidRPr="00AA7266" w:rsidRDefault="00AA7266" w:rsidP="00AA7266">
                  <w:pPr>
                    <w:rPr>
                      <w:rFonts w:eastAsia="Times New Roman"/>
                    </w:rPr>
                  </w:pPr>
                </w:p>
              </w:tc>
            </w:tr>
          </w:tbl>
          <w:p w:rsidR="00AA7266" w:rsidRPr="00AA7266" w:rsidRDefault="00AA7266" w:rsidP="00AA7266">
            <w:pPr>
              <w:rPr>
                <w:rFonts w:eastAsia="Times New Roman"/>
              </w:rPr>
            </w:pPr>
          </w:p>
        </w:tc>
      </w:tr>
      <w:tr w:rsidR="00AA7266" w:rsidRPr="00AA7266" w:rsidTr="00AA7266">
        <w:trPr>
          <w:trHeight w:val="184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A7266" w:rsidRPr="00AA7266" w:rsidRDefault="00AA7266" w:rsidP="00AA7266">
            <w:pPr>
              <w:rPr>
                <w:rFonts w:eastAsia="Times New Roman"/>
                <w:sz w:val="18"/>
              </w:rPr>
            </w:pPr>
          </w:p>
        </w:tc>
      </w:tr>
    </w:tbl>
    <w:p w:rsidR="00AA7266" w:rsidRPr="00AA7266" w:rsidRDefault="00AA7266" w:rsidP="00AA7266">
      <w:pPr>
        <w:jc w:val="both"/>
        <w:rPr>
          <w:b/>
        </w:rPr>
      </w:pPr>
    </w:p>
    <w:sectPr w:rsidR="00AA7266" w:rsidRPr="00AA7266" w:rsidSect="00AC2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80783C"/>
    <w:multiLevelType w:val="hybridMultilevel"/>
    <w:tmpl w:val="B5167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266"/>
    <w:rsid w:val="000032A6"/>
    <w:rsid w:val="00005E6B"/>
    <w:rsid w:val="00012EB4"/>
    <w:rsid w:val="000212CC"/>
    <w:rsid w:val="0002394E"/>
    <w:rsid w:val="00025B65"/>
    <w:rsid w:val="000270E0"/>
    <w:rsid w:val="000271FB"/>
    <w:rsid w:val="00037A27"/>
    <w:rsid w:val="00045417"/>
    <w:rsid w:val="00050FD5"/>
    <w:rsid w:val="00051C7A"/>
    <w:rsid w:val="0005444A"/>
    <w:rsid w:val="00064622"/>
    <w:rsid w:val="0006632B"/>
    <w:rsid w:val="000666F7"/>
    <w:rsid w:val="000726AA"/>
    <w:rsid w:val="00087540"/>
    <w:rsid w:val="000925C8"/>
    <w:rsid w:val="000B146A"/>
    <w:rsid w:val="000B289B"/>
    <w:rsid w:val="000B3C18"/>
    <w:rsid w:val="000D03D8"/>
    <w:rsid w:val="000D183E"/>
    <w:rsid w:val="000D3558"/>
    <w:rsid w:val="000D41AA"/>
    <w:rsid w:val="000D5A41"/>
    <w:rsid w:val="000E1968"/>
    <w:rsid w:val="000E1E4E"/>
    <w:rsid w:val="000E251C"/>
    <w:rsid w:val="000E731A"/>
    <w:rsid w:val="000E7D82"/>
    <w:rsid w:val="000F310B"/>
    <w:rsid w:val="000F3B19"/>
    <w:rsid w:val="000F6993"/>
    <w:rsid w:val="000F7E5E"/>
    <w:rsid w:val="00100E0E"/>
    <w:rsid w:val="00111B06"/>
    <w:rsid w:val="00114061"/>
    <w:rsid w:val="001159BF"/>
    <w:rsid w:val="00115CED"/>
    <w:rsid w:val="00124503"/>
    <w:rsid w:val="00124855"/>
    <w:rsid w:val="00130C58"/>
    <w:rsid w:val="00131104"/>
    <w:rsid w:val="00133253"/>
    <w:rsid w:val="0013799E"/>
    <w:rsid w:val="00140C95"/>
    <w:rsid w:val="001441B4"/>
    <w:rsid w:val="00146F0E"/>
    <w:rsid w:val="0014798D"/>
    <w:rsid w:val="001525A3"/>
    <w:rsid w:val="00152636"/>
    <w:rsid w:val="001548B7"/>
    <w:rsid w:val="00163F18"/>
    <w:rsid w:val="00164B59"/>
    <w:rsid w:val="00167F43"/>
    <w:rsid w:val="001871BE"/>
    <w:rsid w:val="001A1EDC"/>
    <w:rsid w:val="001A5877"/>
    <w:rsid w:val="001A5BB9"/>
    <w:rsid w:val="001B52DC"/>
    <w:rsid w:val="001B75B8"/>
    <w:rsid w:val="001B7BE2"/>
    <w:rsid w:val="001C4C00"/>
    <w:rsid w:val="001C56AF"/>
    <w:rsid w:val="001C6C58"/>
    <w:rsid w:val="001C74E4"/>
    <w:rsid w:val="001D1CFB"/>
    <w:rsid w:val="001D23C1"/>
    <w:rsid w:val="001D25CE"/>
    <w:rsid w:val="001D44C8"/>
    <w:rsid w:val="001D6E8C"/>
    <w:rsid w:val="001E3855"/>
    <w:rsid w:val="001E3CA6"/>
    <w:rsid w:val="001E6265"/>
    <w:rsid w:val="001E7715"/>
    <w:rsid w:val="001F1CBB"/>
    <w:rsid w:val="001F2322"/>
    <w:rsid w:val="001F5970"/>
    <w:rsid w:val="001F7914"/>
    <w:rsid w:val="00203840"/>
    <w:rsid w:val="002076CB"/>
    <w:rsid w:val="002115ED"/>
    <w:rsid w:val="002160B7"/>
    <w:rsid w:val="00222550"/>
    <w:rsid w:val="002263BC"/>
    <w:rsid w:val="00234C52"/>
    <w:rsid w:val="00235B29"/>
    <w:rsid w:val="002364DE"/>
    <w:rsid w:val="00241EA3"/>
    <w:rsid w:val="002444C5"/>
    <w:rsid w:val="00255786"/>
    <w:rsid w:val="00260EC5"/>
    <w:rsid w:val="00261E1C"/>
    <w:rsid w:val="0027105F"/>
    <w:rsid w:val="00271CBE"/>
    <w:rsid w:val="00272249"/>
    <w:rsid w:val="002726D4"/>
    <w:rsid w:val="00273886"/>
    <w:rsid w:val="00280F9C"/>
    <w:rsid w:val="00283790"/>
    <w:rsid w:val="00284A13"/>
    <w:rsid w:val="0028694A"/>
    <w:rsid w:val="00290CDE"/>
    <w:rsid w:val="002915C3"/>
    <w:rsid w:val="002A4A09"/>
    <w:rsid w:val="002A4A69"/>
    <w:rsid w:val="002B091E"/>
    <w:rsid w:val="002C13DB"/>
    <w:rsid w:val="002C503F"/>
    <w:rsid w:val="002C7B16"/>
    <w:rsid w:val="002D108C"/>
    <w:rsid w:val="002D4542"/>
    <w:rsid w:val="002D45A1"/>
    <w:rsid w:val="002E502B"/>
    <w:rsid w:val="002F1017"/>
    <w:rsid w:val="0030258F"/>
    <w:rsid w:val="0030550C"/>
    <w:rsid w:val="00313A01"/>
    <w:rsid w:val="00317035"/>
    <w:rsid w:val="00333526"/>
    <w:rsid w:val="00334FAB"/>
    <w:rsid w:val="00335292"/>
    <w:rsid w:val="00337D99"/>
    <w:rsid w:val="00347772"/>
    <w:rsid w:val="00357720"/>
    <w:rsid w:val="003630C4"/>
    <w:rsid w:val="00363850"/>
    <w:rsid w:val="00371525"/>
    <w:rsid w:val="00376E96"/>
    <w:rsid w:val="003814C2"/>
    <w:rsid w:val="0039025A"/>
    <w:rsid w:val="003957C7"/>
    <w:rsid w:val="00395CFD"/>
    <w:rsid w:val="003976C0"/>
    <w:rsid w:val="003A2F3C"/>
    <w:rsid w:val="003A3088"/>
    <w:rsid w:val="003A3E4D"/>
    <w:rsid w:val="003A3EBD"/>
    <w:rsid w:val="003A6177"/>
    <w:rsid w:val="003A7310"/>
    <w:rsid w:val="003C7235"/>
    <w:rsid w:val="003D007C"/>
    <w:rsid w:val="003D2D9D"/>
    <w:rsid w:val="003D5992"/>
    <w:rsid w:val="003F305B"/>
    <w:rsid w:val="003F4180"/>
    <w:rsid w:val="003F4C37"/>
    <w:rsid w:val="0040571A"/>
    <w:rsid w:val="00406A2D"/>
    <w:rsid w:val="00412325"/>
    <w:rsid w:val="004165D0"/>
    <w:rsid w:val="00421CD0"/>
    <w:rsid w:val="00422C2E"/>
    <w:rsid w:val="0042361A"/>
    <w:rsid w:val="00431B4E"/>
    <w:rsid w:val="004325D6"/>
    <w:rsid w:val="00433509"/>
    <w:rsid w:val="00434B8B"/>
    <w:rsid w:val="00446D07"/>
    <w:rsid w:val="00461BC0"/>
    <w:rsid w:val="00475104"/>
    <w:rsid w:val="00475C46"/>
    <w:rsid w:val="00482EA9"/>
    <w:rsid w:val="004866A3"/>
    <w:rsid w:val="004902E0"/>
    <w:rsid w:val="00497CE3"/>
    <w:rsid w:val="004A12D7"/>
    <w:rsid w:val="004A29B5"/>
    <w:rsid w:val="004B7FAD"/>
    <w:rsid w:val="004C35A8"/>
    <w:rsid w:val="004C47F9"/>
    <w:rsid w:val="004C7047"/>
    <w:rsid w:val="004D3C90"/>
    <w:rsid w:val="004D451D"/>
    <w:rsid w:val="004D68AE"/>
    <w:rsid w:val="004E17D2"/>
    <w:rsid w:val="004F0013"/>
    <w:rsid w:val="004F2C6A"/>
    <w:rsid w:val="005015CD"/>
    <w:rsid w:val="00501AE3"/>
    <w:rsid w:val="005029AA"/>
    <w:rsid w:val="00504994"/>
    <w:rsid w:val="00511AE1"/>
    <w:rsid w:val="00513245"/>
    <w:rsid w:val="00516F3C"/>
    <w:rsid w:val="005236CE"/>
    <w:rsid w:val="00531AF3"/>
    <w:rsid w:val="005373F4"/>
    <w:rsid w:val="00541869"/>
    <w:rsid w:val="00547684"/>
    <w:rsid w:val="00561A92"/>
    <w:rsid w:val="00581D1C"/>
    <w:rsid w:val="00582AFB"/>
    <w:rsid w:val="00583123"/>
    <w:rsid w:val="00592059"/>
    <w:rsid w:val="00592E45"/>
    <w:rsid w:val="00596B96"/>
    <w:rsid w:val="005A3263"/>
    <w:rsid w:val="005A660A"/>
    <w:rsid w:val="005A6AA1"/>
    <w:rsid w:val="005A70C6"/>
    <w:rsid w:val="005A74E6"/>
    <w:rsid w:val="005B1F0C"/>
    <w:rsid w:val="005B7E4D"/>
    <w:rsid w:val="005C27DB"/>
    <w:rsid w:val="005C78F1"/>
    <w:rsid w:val="005C7D1E"/>
    <w:rsid w:val="005D68B3"/>
    <w:rsid w:val="005E3F6F"/>
    <w:rsid w:val="005F05C8"/>
    <w:rsid w:val="005F0CCB"/>
    <w:rsid w:val="005F3254"/>
    <w:rsid w:val="005F3299"/>
    <w:rsid w:val="00600B94"/>
    <w:rsid w:val="00600CE8"/>
    <w:rsid w:val="0060259C"/>
    <w:rsid w:val="006025C7"/>
    <w:rsid w:val="0060638A"/>
    <w:rsid w:val="0061579B"/>
    <w:rsid w:val="006239BA"/>
    <w:rsid w:val="00624448"/>
    <w:rsid w:val="00634B2E"/>
    <w:rsid w:val="006352A8"/>
    <w:rsid w:val="006357FC"/>
    <w:rsid w:val="00641999"/>
    <w:rsid w:val="00643236"/>
    <w:rsid w:val="0064339C"/>
    <w:rsid w:val="0064440F"/>
    <w:rsid w:val="00650DA0"/>
    <w:rsid w:val="00650F3D"/>
    <w:rsid w:val="006519AC"/>
    <w:rsid w:val="0065296E"/>
    <w:rsid w:val="00655B7A"/>
    <w:rsid w:val="00663D99"/>
    <w:rsid w:val="006734DE"/>
    <w:rsid w:val="00676745"/>
    <w:rsid w:val="0067728F"/>
    <w:rsid w:val="00677A57"/>
    <w:rsid w:val="0068115C"/>
    <w:rsid w:val="00682001"/>
    <w:rsid w:val="00692DC1"/>
    <w:rsid w:val="00693254"/>
    <w:rsid w:val="00695027"/>
    <w:rsid w:val="006A0AF3"/>
    <w:rsid w:val="006A233A"/>
    <w:rsid w:val="006B49DE"/>
    <w:rsid w:val="006B6D8C"/>
    <w:rsid w:val="006B7AF2"/>
    <w:rsid w:val="006C354C"/>
    <w:rsid w:val="006C52A1"/>
    <w:rsid w:val="006D12FB"/>
    <w:rsid w:val="006D1D01"/>
    <w:rsid w:val="006D2E86"/>
    <w:rsid w:val="006D6746"/>
    <w:rsid w:val="006E6D63"/>
    <w:rsid w:val="006F3CAB"/>
    <w:rsid w:val="006F418F"/>
    <w:rsid w:val="006F6962"/>
    <w:rsid w:val="00702049"/>
    <w:rsid w:val="00704F98"/>
    <w:rsid w:val="0070568F"/>
    <w:rsid w:val="0070583F"/>
    <w:rsid w:val="00706480"/>
    <w:rsid w:val="00706A76"/>
    <w:rsid w:val="00706CE4"/>
    <w:rsid w:val="007206D1"/>
    <w:rsid w:val="007264FA"/>
    <w:rsid w:val="00730A3A"/>
    <w:rsid w:val="0073326B"/>
    <w:rsid w:val="00734D31"/>
    <w:rsid w:val="00737520"/>
    <w:rsid w:val="007412ED"/>
    <w:rsid w:val="00747C58"/>
    <w:rsid w:val="00752512"/>
    <w:rsid w:val="00754055"/>
    <w:rsid w:val="007638AF"/>
    <w:rsid w:val="007645E5"/>
    <w:rsid w:val="00766F62"/>
    <w:rsid w:val="00770EFF"/>
    <w:rsid w:val="00775AB7"/>
    <w:rsid w:val="007808CC"/>
    <w:rsid w:val="0078323B"/>
    <w:rsid w:val="00790672"/>
    <w:rsid w:val="00792E20"/>
    <w:rsid w:val="00796A75"/>
    <w:rsid w:val="00797B66"/>
    <w:rsid w:val="007A0D99"/>
    <w:rsid w:val="007A323F"/>
    <w:rsid w:val="007A4E3C"/>
    <w:rsid w:val="007A6DFD"/>
    <w:rsid w:val="007B23ED"/>
    <w:rsid w:val="007B2829"/>
    <w:rsid w:val="007B350D"/>
    <w:rsid w:val="007C2BA2"/>
    <w:rsid w:val="007C35BA"/>
    <w:rsid w:val="007C6E08"/>
    <w:rsid w:val="007D4327"/>
    <w:rsid w:val="007D4C9D"/>
    <w:rsid w:val="007E07C4"/>
    <w:rsid w:val="007E25D7"/>
    <w:rsid w:val="007E4218"/>
    <w:rsid w:val="007F7B13"/>
    <w:rsid w:val="00801110"/>
    <w:rsid w:val="00801FA4"/>
    <w:rsid w:val="00805803"/>
    <w:rsid w:val="00805C69"/>
    <w:rsid w:val="00811FA4"/>
    <w:rsid w:val="00812964"/>
    <w:rsid w:val="00812BA8"/>
    <w:rsid w:val="00821492"/>
    <w:rsid w:val="00832442"/>
    <w:rsid w:val="00833F6A"/>
    <w:rsid w:val="008377FE"/>
    <w:rsid w:val="008453B4"/>
    <w:rsid w:val="0084566B"/>
    <w:rsid w:val="00846EB2"/>
    <w:rsid w:val="00847869"/>
    <w:rsid w:val="00850E33"/>
    <w:rsid w:val="008604F3"/>
    <w:rsid w:val="008630B7"/>
    <w:rsid w:val="00864022"/>
    <w:rsid w:val="00867199"/>
    <w:rsid w:val="00870574"/>
    <w:rsid w:val="00874B4B"/>
    <w:rsid w:val="0087748F"/>
    <w:rsid w:val="00880408"/>
    <w:rsid w:val="00880DA7"/>
    <w:rsid w:val="00882CE3"/>
    <w:rsid w:val="008833E1"/>
    <w:rsid w:val="00887E2A"/>
    <w:rsid w:val="00894040"/>
    <w:rsid w:val="00894ADF"/>
    <w:rsid w:val="008A4D6E"/>
    <w:rsid w:val="008B7C75"/>
    <w:rsid w:val="008C01BB"/>
    <w:rsid w:val="008C1BCC"/>
    <w:rsid w:val="008D0995"/>
    <w:rsid w:val="008D1234"/>
    <w:rsid w:val="008D19D4"/>
    <w:rsid w:val="008E0F85"/>
    <w:rsid w:val="009014E3"/>
    <w:rsid w:val="0090203B"/>
    <w:rsid w:val="00902459"/>
    <w:rsid w:val="00915642"/>
    <w:rsid w:val="0091752C"/>
    <w:rsid w:val="00920F7F"/>
    <w:rsid w:val="00922844"/>
    <w:rsid w:val="0093295C"/>
    <w:rsid w:val="00932CB7"/>
    <w:rsid w:val="00943070"/>
    <w:rsid w:val="00943DDD"/>
    <w:rsid w:val="00951F9B"/>
    <w:rsid w:val="00952D60"/>
    <w:rsid w:val="009538E9"/>
    <w:rsid w:val="009539AD"/>
    <w:rsid w:val="00955760"/>
    <w:rsid w:val="0095593E"/>
    <w:rsid w:val="00956CE4"/>
    <w:rsid w:val="00965A10"/>
    <w:rsid w:val="009667EE"/>
    <w:rsid w:val="00967EA1"/>
    <w:rsid w:val="00972922"/>
    <w:rsid w:val="00977E89"/>
    <w:rsid w:val="009824DE"/>
    <w:rsid w:val="009846A4"/>
    <w:rsid w:val="009955EB"/>
    <w:rsid w:val="009973C9"/>
    <w:rsid w:val="009A1353"/>
    <w:rsid w:val="009A4B80"/>
    <w:rsid w:val="009A5A9A"/>
    <w:rsid w:val="009C347E"/>
    <w:rsid w:val="009C3CB9"/>
    <w:rsid w:val="009C4B1B"/>
    <w:rsid w:val="009D0F4C"/>
    <w:rsid w:val="009E1266"/>
    <w:rsid w:val="009E33D0"/>
    <w:rsid w:val="009E4D28"/>
    <w:rsid w:val="009F2F1E"/>
    <w:rsid w:val="00A03B6E"/>
    <w:rsid w:val="00A03E42"/>
    <w:rsid w:val="00A04279"/>
    <w:rsid w:val="00A073F9"/>
    <w:rsid w:val="00A11CA2"/>
    <w:rsid w:val="00A11CE7"/>
    <w:rsid w:val="00A126A8"/>
    <w:rsid w:val="00A24E67"/>
    <w:rsid w:val="00A26159"/>
    <w:rsid w:val="00A41A7F"/>
    <w:rsid w:val="00A41BCD"/>
    <w:rsid w:val="00A45D0D"/>
    <w:rsid w:val="00A475B4"/>
    <w:rsid w:val="00A504A8"/>
    <w:rsid w:val="00A528F3"/>
    <w:rsid w:val="00A5407C"/>
    <w:rsid w:val="00A5503D"/>
    <w:rsid w:val="00A60814"/>
    <w:rsid w:val="00A60D1B"/>
    <w:rsid w:val="00A67F4D"/>
    <w:rsid w:val="00A74BBC"/>
    <w:rsid w:val="00A85383"/>
    <w:rsid w:val="00A9268F"/>
    <w:rsid w:val="00AA199F"/>
    <w:rsid w:val="00AA442A"/>
    <w:rsid w:val="00AA7266"/>
    <w:rsid w:val="00AB565F"/>
    <w:rsid w:val="00AB5A88"/>
    <w:rsid w:val="00AB7A50"/>
    <w:rsid w:val="00AC2E73"/>
    <w:rsid w:val="00AC5549"/>
    <w:rsid w:val="00AD00CF"/>
    <w:rsid w:val="00AE11A6"/>
    <w:rsid w:val="00AE3885"/>
    <w:rsid w:val="00AE4FEE"/>
    <w:rsid w:val="00AE631E"/>
    <w:rsid w:val="00AF072B"/>
    <w:rsid w:val="00AF2787"/>
    <w:rsid w:val="00AF2CB2"/>
    <w:rsid w:val="00AF4BFA"/>
    <w:rsid w:val="00B00012"/>
    <w:rsid w:val="00B037C3"/>
    <w:rsid w:val="00B038C6"/>
    <w:rsid w:val="00B121E9"/>
    <w:rsid w:val="00B1608C"/>
    <w:rsid w:val="00B2669E"/>
    <w:rsid w:val="00B268E2"/>
    <w:rsid w:val="00B31CF2"/>
    <w:rsid w:val="00B3402B"/>
    <w:rsid w:val="00B34500"/>
    <w:rsid w:val="00B37941"/>
    <w:rsid w:val="00B37A02"/>
    <w:rsid w:val="00B411AB"/>
    <w:rsid w:val="00B41270"/>
    <w:rsid w:val="00B42579"/>
    <w:rsid w:val="00B45DA8"/>
    <w:rsid w:val="00B4608A"/>
    <w:rsid w:val="00B46A64"/>
    <w:rsid w:val="00B47D84"/>
    <w:rsid w:val="00B54FFD"/>
    <w:rsid w:val="00B564C6"/>
    <w:rsid w:val="00B5711B"/>
    <w:rsid w:val="00B57348"/>
    <w:rsid w:val="00B67500"/>
    <w:rsid w:val="00B72923"/>
    <w:rsid w:val="00B73A24"/>
    <w:rsid w:val="00B7635C"/>
    <w:rsid w:val="00B90036"/>
    <w:rsid w:val="00B9539F"/>
    <w:rsid w:val="00B964DA"/>
    <w:rsid w:val="00BA08FA"/>
    <w:rsid w:val="00BA13B9"/>
    <w:rsid w:val="00BA212C"/>
    <w:rsid w:val="00BA4C43"/>
    <w:rsid w:val="00BA57E5"/>
    <w:rsid w:val="00BA659B"/>
    <w:rsid w:val="00BA7CB5"/>
    <w:rsid w:val="00BC0CA1"/>
    <w:rsid w:val="00BC3E0A"/>
    <w:rsid w:val="00BC6DED"/>
    <w:rsid w:val="00BC74E9"/>
    <w:rsid w:val="00BD2AD8"/>
    <w:rsid w:val="00BD386A"/>
    <w:rsid w:val="00BD6DB9"/>
    <w:rsid w:val="00BD7CB5"/>
    <w:rsid w:val="00BE59CE"/>
    <w:rsid w:val="00BF3CED"/>
    <w:rsid w:val="00C03334"/>
    <w:rsid w:val="00C03A8D"/>
    <w:rsid w:val="00C03CBB"/>
    <w:rsid w:val="00C054C9"/>
    <w:rsid w:val="00C065FB"/>
    <w:rsid w:val="00C133D6"/>
    <w:rsid w:val="00C21442"/>
    <w:rsid w:val="00C222CD"/>
    <w:rsid w:val="00C26D03"/>
    <w:rsid w:val="00C36745"/>
    <w:rsid w:val="00C4466F"/>
    <w:rsid w:val="00C46DFA"/>
    <w:rsid w:val="00C51E74"/>
    <w:rsid w:val="00C5384F"/>
    <w:rsid w:val="00C55619"/>
    <w:rsid w:val="00C57396"/>
    <w:rsid w:val="00C658FA"/>
    <w:rsid w:val="00C73E4B"/>
    <w:rsid w:val="00C7424D"/>
    <w:rsid w:val="00C8313C"/>
    <w:rsid w:val="00C8332D"/>
    <w:rsid w:val="00C849AE"/>
    <w:rsid w:val="00C8506C"/>
    <w:rsid w:val="00C872FB"/>
    <w:rsid w:val="00C94180"/>
    <w:rsid w:val="00CA0FA3"/>
    <w:rsid w:val="00CA1F20"/>
    <w:rsid w:val="00CA5BCB"/>
    <w:rsid w:val="00CB31D1"/>
    <w:rsid w:val="00CB4296"/>
    <w:rsid w:val="00CC0861"/>
    <w:rsid w:val="00CC480D"/>
    <w:rsid w:val="00CC4CF0"/>
    <w:rsid w:val="00CC5C4F"/>
    <w:rsid w:val="00CD2FEE"/>
    <w:rsid w:val="00CD503C"/>
    <w:rsid w:val="00CD5186"/>
    <w:rsid w:val="00CE5DB2"/>
    <w:rsid w:val="00CF035A"/>
    <w:rsid w:val="00CF0505"/>
    <w:rsid w:val="00CF2AD4"/>
    <w:rsid w:val="00CF43F1"/>
    <w:rsid w:val="00D14F37"/>
    <w:rsid w:val="00D151C1"/>
    <w:rsid w:val="00D15543"/>
    <w:rsid w:val="00D2606E"/>
    <w:rsid w:val="00D42F1A"/>
    <w:rsid w:val="00D458F7"/>
    <w:rsid w:val="00D46430"/>
    <w:rsid w:val="00D470B4"/>
    <w:rsid w:val="00D47B8B"/>
    <w:rsid w:val="00D50DF7"/>
    <w:rsid w:val="00D522F4"/>
    <w:rsid w:val="00D529A7"/>
    <w:rsid w:val="00D616AB"/>
    <w:rsid w:val="00D66FFD"/>
    <w:rsid w:val="00D709CB"/>
    <w:rsid w:val="00D7226B"/>
    <w:rsid w:val="00D74912"/>
    <w:rsid w:val="00D80D06"/>
    <w:rsid w:val="00D83B2F"/>
    <w:rsid w:val="00D849B1"/>
    <w:rsid w:val="00D92C0D"/>
    <w:rsid w:val="00D94A95"/>
    <w:rsid w:val="00D95471"/>
    <w:rsid w:val="00D96F9C"/>
    <w:rsid w:val="00D97942"/>
    <w:rsid w:val="00DA1A6B"/>
    <w:rsid w:val="00DA3960"/>
    <w:rsid w:val="00DB0775"/>
    <w:rsid w:val="00DB1E17"/>
    <w:rsid w:val="00DB49CA"/>
    <w:rsid w:val="00DB515F"/>
    <w:rsid w:val="00DC511D"/>
    <w:rsid w:val="00DC5B4F"/>
    <w:rsid w:val="00DD48B0"/>
    <w:rsid w:val="00DD5CB1"/>
    <w:rsid w:val="00DE1118"/>
    <w:rsid w:val="00DE1DF1"/>
    <w:rsid w:val="00DE64E4"/>
    <w:rsid w:val="00DE662E"/>
    <w:rsid w:val="00DE66F6"/>
    <w:rsid w:val="00DF20E3"/>
    <w:rsid w:val="00DF6C2C"/>
    <w:rsid w:val="00DF722B"/>
    <w:rsid w:val="00E04A25"/>
    <w:rsid w:val="00E116DD"/>
    <w:rsid w:val="00E14AAC"/>
    <w:rsid w:val="00E151E1"/>
    <w:rsid w:val="00E23D54"/>
    <w:rsid w:val="00E32F75"/>
    <w:rsid w:val="00E35F2D"/>
    <w:rsid w:val="00E368B3"/>
    <w:rsid w:val="00E374CC"/>
    <w:rsid w:val="00E434AC"/>
    <w:rsid w:val="00E52F18"/>
    <w:rsid w:val="00E56534"/>
    <w:rsid w:val="00E57E71"/>
    <w:rsid w:val="00E61A5C"/>
    <w:rsid w:val="00E61DB7"/>
    <w:rsid w:val="00E63C41"/>
    <w:rsid w:val="00E73614"/>
    <w:rsid w:val="00E737EE"/>
    <w:rsid w:val="00E76C5E"/>
    <w:rsid w:val="00E76E61"/>
    <w:rsid w:val="00E809FF"/>
    <w:rsid w:val="00E82A3C"/>
    <w:rsid w:val="00E8376D"/>
    <w:rsid w:val="00E85264"/>
    <w:rsid w:val="00E9105E"/>
    <w:rsid w:val="00E9720A"/>
    <w:rsid w:val="00EB430D"/>
    <w:rsid w:val="00EB4897"/>
    <w:rsid w:val="00EB5DBD"/>
    <w:rsid w:val="00EB733C"/>
    <w:rsid w:val="00EC4880"/>
    <w:rsid w:val="00ED092E"/>
    <w:rsid w:val="00ED19F5"/>
    <w:rsid w:val="00ED27AC"/>
    <w:rsid w:val="00ED32E5"/>
    <w:rsid w:val="00EE37A7"/>
    <w:rsid w:val="00EE599D"/>
    <w:rsid w:val="00EE6C3C"/>
    <w:rsid w:val="00EF0633"/>
    <w:rsid w:val="00EF15BC"/>
    <w:rsid w:val="00EF5A5E"/>
    <w:rsid w:val="00EF753E"/>
    <w:rsid w:val="00F0174F"/>
    <w:rsid w:val="00F06A68"/>
    <w:rsid w:val="00F07031"/>
    <w:rsid w:val="00F12B25"/>
    <w:rsid w:val="00F15EAC"/>
    <w:rsid w:val="00F16ED4"/>
    <w:rsid w:val="00F22839"/>
    <w:rsid w:val="00F24A40"/>
    <w:rsid w:val="00F25762"/>
    <w:rsid w:val="00F32345"/>
    <w:rsid w:val="00F449F5"/>
    <w:rsid w:val="00F50E16"/>
    <w:rsid w:val="00F53D3D"/>
    <w:rsid w:val="00F554C2"/>
    <w:rsid w:val="00F56C8D"/>
    <w:rsid w:val="00F76B7F"/>
    <w:rsid w:val="00F822B4"/>
    <w:rsid w:val="00F91CB7"/>
    <w:rsid w:val="00F92905"/>
    <w:rsid w:val="00FB052A"/>
    <w:rsid w:val="00FB1A0F"/>
    <w:rsid w:val="00FB2FFA"/>
    <w:rsid w:val="00FB5247"/>
    <w:rsid w:val="00FB7C36"/>
    <w:rsid w:val="00FC602F"/>
    <w:rsid w:val="00FC6D73"/>
    <w:rsid w:val="00FD3949"/>
    <w:rsid w:val="00FD7C42"/>
    <w:rsid w:val="00FE0262"/>
    <w:rsid w:val="00FE033F"/>
    <w:rsid w:val="00FE1DEA"/>
    <w:rsid w:val="00FE5272"/>
    <w:rsid w:val="00FF2833"/>
    <w:rsid w:val="00FF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FA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F7E5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7E5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7E5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F7E5E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7E5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F7E5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F7E5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0F7E5E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AA7266"/>
    <w:pPr>
      <w:ind w:left="720"/>
      <w:contextualSpacing/>
    </w:pPr>
    <w:rPr>
      <w:rFonts w:eastAsia="Times New Roman"/>
      <w:sz w:val="20"/>
      <w:szCs w:val="20"/>
    </w:rPr>
  </w:style>
  <w:style w:type="table" w:styleId="a4">
    <w:name w:val="Table Grid"/>
    <w:basedOn w:val="a1"/>
    <w:uiPriority w:val="59"/>
    <w:rsid w:val="00AA726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AA7266"/>
    <w:pPr>
      <w:spacing w:before="100" w:beforeAutospacing="1" w:after="100" w:afterAutospacing="1"/>
    </w:pPr>
    <w:rPr>
      <w:rFonts w:eastAsia="Times New Roman"/>
    </w:rPr>
  </w:style>
  <w:style w:type="character" w:styleId="a6">
    <w:name w:val="Hyperlink"/>
    <w:basedOn w:val="a0"/>
    <w:uiPriority w:val="99"/>
    <w:semiHidden/>
    <w:unhideWhenUsed/>
    <w:rsid w:val="00AA726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A726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2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FA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F7E5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7E5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7E5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F7E5E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7E5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F7E5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F7E5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0F7E5E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AA7266"/>
    <w:pPr>
      <w:ind w:left="720"/>
      <w:contextualSpacing/>
    </w:pPr>
    <w:rPr>
      <w:rFonts w:eastAsia="Times New Roman"/>
      <w:sz w:val="20"/>
      <w:szCs w:val="20"/>
    </w:rPr>
  </w:style>
  <w:style w:type="table" w:styleId="a4">
    <w:name w:val="Table Grid"/>
    <w:basedOn w:val="a1"/>
    <w:uiPriority w:val="59"/>
    <w:rsid w:val="00AA726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AA7266"/>
    <w:pPr>
      <w:spacing w:before="100" w:beforeAutospacing="1" w:after="100" w:afterAutospacing="1"/>
    </w:pPr>
    <w:rPr>
      <w:rFonts w:eastAsia="Times New Roman"/>
    </w:rPr>
  </w:style>
  <w:style w:type="character" w:styleId="a6">
    <w:name w:val="Hyperlink"/>
    <w:basedOn w:val="a0"/>
    <w:uiPriority w:val="99"/>
    <w:semiHidden/>
    <w:unhideWhenUsed/>
    <w:rsid w:val="00AA726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A726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2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4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Kuralay_80</dc:creator>
  <cp:keywords/>
  <dc:description/>
  <cp:lastModifiedBy>Admin</cp:lastModifiedBy>
  <cp:revision>2</cp:revision>
  <dcterms:created xsi:type="dcterms:W3CDTF">2013-12-01T05:12:00Z</dcterms:created>
  <dcterms:modified xsi:type="dcterms:W3CDTF">2013-12-01T05:12:00Z</dcterms:modified>
</cp:coreProperties>
</file>